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7CDA" w:rsidRPr="0018385E" w:rsidRDefault="00000000">
      <w:pPr>
        <w:spacing w:line="264" w:lineRule="auto"/>
        <w:rPr>
          <w:rFonts w:ascii="Georgia" w:eastAsia="Georgia" w:hAnsi="Georgia" w:cs="Georgia"/>
          <w:sz w:val="22"/>
          <w:szCs w:val="22"/>
        </w:rPr>
      </w:pPr>
      <w:r w:rsidRPr="0018385E">
        <w:rPr>
          <w:rFonts w:ascii="Georgia" w:eastAsia="Georgia" w:hAnsi="Georgia" w:cs="Georgia"/>
          <w:sz w:val="22"/>
          <w:szCs w:val="22"/>
        </w:rPr>
        <w:t>Press release:</w:t>
      </w:r>
    </w:p>
    <w:p w:rsidR="00BB7CDA" w:rsidRPr="0018385E" w:rsidRDefault="00BB7CDA">
      <w:pPr>
        <w:spacing w:line="264" w:lineRule="auto"/>
        <w:rPr>
          <w:rFonts w:ascii="Georgia" w:eastAsia="Georgia" w:hAnsi="Georgia" w:cs="Georgia"/>
          <w:sz w:val="22"/>
          <w:szCs w:val="22"/>
        </w:rPr>
      </w:pPr>
    </w:p>
    <w:p w:rsidR="00BB7CDA" w:rsidRPr="0018385E" w:rsidRDefault="001F044A">
      <w:pPr>
        <w:spacing w:line="276" w:lineRule="auto"/>
        <w:jc w:val="center"/>
        <w:rPr>
          <w:rFonts w:ascii="Georgia" w:eastAsia="Georgia" w:hAnsi="Georgia" w:cs="Georgia"/>
          <w:b/>
          <w:sz w:val="32"/>
          <w:szCs w:val="32"/>
        </w:rPr>
      </w:pPr>
      <w:r w:rsidRPr="0018385E">
        <w:rPr>
          <w:rFonts w:ascii="Georgia" w:eastAsia="Georgia" w:hAnsi="Georgia" w:cs="Georgia"/>
          <w:b/>
          <w:bCs/>
          <w:sz w:val="32"/>
          <w:szCs w:val="32"/>
        </w:rPr>
        <w:t>The Golden Triga of the 15th Prague Quadrennial goes to Cyprus. Best Student Exhibition is based on the recent happenings in Beirut</w:t>
      </w:r>
    </w:p>
    <w:p w:rsidR="00F32B91" w:rsidRPr="0018385E" w:rsidRDefault="00F32B91">
      <w:pPr>
        <w:spacing w:line="276" w:lineRule="auto"/>
        <w:rPr>
          <w:rFonts w:ascii="Georgia" w:eastAsia="Georgia" w:hAnsi="Georgia" w:cs="Georgia"/>
          <w:b/>
          <w:sz w:val="22"/>
          <w:szCs w:val="22"/>
        </w:rPr>
      </w:pPr>
    </w:p>
    <w:p w:rsidR="00BB7CDA" w:rsidRPr="0018385E" w:rsidRDefault="00000000">
      <w:pPr>
        <w:spacing w:line="276" w:lineRule="auto"/>
        <w:jc w:val="both"/>
        <w:rPr>
          <w:rFonts w:ascii="Georgia" w:eastAsia="Georgia" w:hAnsi="Georgia" w:cs="Georgia"/>
          <w:b/>
          <w:i/>
          <w:sz w:val="22"/>
          <w:szCs w:val="22"/>
        </w:rPr>
      </w:pPr>
      <w:r w:rsidRPr="0018385E">
        <w:rPr>
          <w:rFonts w:ascii="Georgia" w:eastAsia="Georgia" w:hAnsi="Georgia" w:cs="Georgia"/>
          <w:bCs/>
          <w:i/>
          <w:sz w:val="22"/>
          <w:szCs w:val="22"/>
        </w:rPr>
        <w:t xml:space="preserve">Prague, </w:t>
      </w:r>
      <w:r w:rsidR="001F044A" w:rsidRPr="0018385E">
        <w:rPr>
          <w:rFonts w:ascii="Georgia" w:eastAsia="Georgia" w:hAnsi="Georgia" w:cs="Georgia"/>
          <w:bCs/>
          <w:i/>
          <w:sz w:val="22"/>
          <w:szCs w:val="22"/>
        </w:rPr>
        <w:t>13</w:t>
      </w:r>
      <w:r w:rsidR="00F32B91" w:rsidRPr="0018385E">
        <w:rPr>
          <w:rFonts w:ascii="Georgia" w:eastAsia="Georgia" w:hAnsi="Georgia" w:cs="Georgia"/>
          <w:bCs/>
          <w:i/>
          <w:sz w:val="22"/>
          <w:szCs w:val="22"/>
          <w:vertAlign w:val="superscript"/>
        </w:rPr>
        <w:t>th</w:t>
      </w:r>
      <w:r w:rsidRPr="0018385E">
        <w:rPr>
          <w:rFonts w:ascii="Georgia" w:eastAsia="Georgia" w:hAnsi="Georgia" w:cs="Georgia"/>
          <w:bCs/>
          <w:i/>
          <w:sz w:val="22"/>
          <w:szCs w:val="22"/>
        </w:rPr>
        <w:t xml:space="preserve"> </w:t>
      </w:r>
      <w:r w:rsidR="008833EE" w:rsidRPr="0018385E">
        <w:rPr>
          <w:rFonts w:ascii="Georgia" w:eastAsia="Georgia" w:hAnsi="Georgia" w:cs="Georgia"/>
          <w:bCs/>
          <w:i/>
          <w:sz w:val="22"/>
          <w:szCs w:val="22"/>
        </w:rPr>
        <w:t>June</w:t>
      </w:r>
      <w:r w:rsidRPr="0018385E">
        <w:rPr>
          <w:rFonts w:ascii="Georgia" w:eastAsia="Georgia" w:hAnsi="Georgia" w:cs="Georgia"/>
          <w:bCs/>
          <w:i/>
          <w:sz w:val="22"/>
          <w:szCs w:val="22"/>
        </w:rPr>
        <w:t xml:space="preserve"> 2023 -</w:t>
      </w:r>
      <w:r w:rsidRPr="0018385E">
        <w:rPr>
          <w:rFonts w:ascii="Georgia" w:eastAsia="Georgia" w:hAnsi="Georgia" w:cs="Georgia"/>
          <w:b/>
          <w:i/>
          <w:sz w:val="22"/>
          <w:szCs w:val="22"/>
        </w:rPr>
        <w:t xml:space="preserve"> </w:t>
      </w:r>
      <w:r w:rsidR="005C3E4C" w:rsidRPr="0018385E">
        <w:rPr>
          <w:rFonts w:ascii="Georgia" w:eastAsia="Georgia" w:hAnsi="Georgia" w:cs="Georgia"/>
          <w:b/>
          <w:bCs/>
          <w:i/>
          <w:sz w:val="22"/>
          <w:szCs w:val="22"/>
        </w:rPr>
        <w:t xml:space="preserve">On Tuesday 13 June, the Prague Quadrennial of Performance Design and Space 2023 presented the exhibitions and projects awarded by the PQ Jury at its 15th edition. The prestigious Golden Triga, given at every edition to one selected installation within the Exhibition of Countries and Regions and the Student Exhibition, was awarded to Cyprus and their installation </w:t>
      </w:r>
      <w:r w:rsidR="005C3E4C" w:rsidRPr="0018385E">
        <w:rPr>
          <w:rFonts w:ascii="Georgia" w:eastAsia="Georgia" w:hAnsi="Georgia" w:cs="Georgia"/>
          <w:b/>
          <w:bCs/>
          <w:i/>
          <w:iCs/>
          <w:sz w:val="22"/>
          <w:szCs w:val="22"/>
        </w:rPr>
        <w:t>Spectators in a Ghost City</w:t>
      </w:r>
      <w:r w:rsidR="005C3E4C" w:rsidRPr="0018385E">
        <w:rPr>
          <w:rFonts w:ascii="Georgia" w:eastAsia="Georgia" w:hAnsi="Georgia" w:cs="Georgia"/>
          <w:b/>
          <w:bCs/>
          <w:i/>
          <w:sz w:val="22"/>
          <w:szCs w:val="22"/>
        </w:rPr>
        <w:t>. The awards travel to numerous continents of the world, to Europe, Asia and to both North and South Americas. The festival welcomed nearly one hundred creative and curatorial teams from 59 countries and regions within the two main exhibitions; in total PQ 2023 hosted around 2,000 artists.</w:t>
      </w:r>
    </w:p>
    <w:p w:rsidR="00BB7CDA" w:rsidRPr="0018385E" w:rsidRDefault="00BB7CDA">
      <w:pPr>
        <w:spacing w:line="276" w:lineRule="auto"/>
        <w:jc w:val="both"/>
        <w:rPr>
          <w:rFonts w:ascii="Georgia" w:eastAsia="Georgia" w:hAnsi="Georgia" w:cs="Georgia"/>
          <w:sz w:val="22"/>
          <w:szCs w:val="22"/>
        </w:rPr>
      </w:pPr>
    </w:p>
    <w:p w:rsidR="008833EE" w:rsidRPr="0018385E" w:rsidRDefault="005C3E4C" w:rsidP="00F32B91">
      <w:pPr>
        <w:spacing w:line="276" w:lineRule="auto"/>
        <w:jc w:val="both"/>
        <w:rPr>
          <w:rFonts w:ascii="Georgia" w:eastAsia="Georgia" w:hAnsi="Georgia" w:cs="Georgia"/>
          <w:b/>
          <w:sz w:val="22"/>
          <w:szCs w:val="22"/>
        </w:rPr>
      </w:pPr>
      <w:r w:rsidRPr="0018385E">
        <w:rPr>
          <w:rFonts w:ascii="Georgia" w:eastAsia="Georgia" w:hAnsi="Georgia" w:cs="Georgia"/>
          <w:b/>
          <w:bCs/>
          <w:sz w:val="22"/>
          <w:szCs w:val="22"/>
        </w:rPr>
        <w:t>Golden Triga goes to Cyprus</w:t>
      </w:r>
    </w:p>
    <w:p w:rsidR="00F32B91" w:rsidRPr="0018385E" w:rsidRDefault="005C3E4C" w:rsidP="00F32B91">
      <w:pPr>
        <w:spacing w:line="276" w:lineRule="auto"/>
        <w:jc w:val="both"/>
        <w:rPr>
          <w:rFonts w:ascii="Georgia" w:eastAsia="Georgia" w:hAnsi="Georgia" w:cs="Georgia"/>
          <w:bCs/>
          <w:sz w:val="22"/>
          <w:szCs w:val="22"/>
        </w:rPr>
      </w:pPr>
      <w:r w:rsidRPr="0018385E">
        <w:rPr>
          <w:rFonts w:ascii="Georgia" w:eastAsia="Georgia" w:hAnsi="Georgia" w:cs="Georgia"/>
          <w:bCs/>
          <w:sz w:val="22"/>
          <w:szCs w:val="22"/>
        </w:rPr>
        <w:t xml:space="preserve">At this year’s 15th Prague Quadrennial, the esteemed main award </w:t>
      </w:r>
      <w:r w:rsidRPr="0018385E">
        <w:rPr>
          <w:rFonts w:ascii="Georgia" w:eastAsia="Georgia" w:hAnsi="Georgia" w:cs="Georgia"/>
          <w:b/>
          <w:sz w:val="22"/>
          <w:szCs w:val="22"/>
        </w:rPr>
        <w:t xml:space="preserve">Golden Triga goes to the artists from Cyprus and their installation </w:t>
      </w:r>
      <w:r w:rsidRPr="0018385E">
        <w:rPr>
          <w:rFonts w:ascii="Georgia" w:eastAsia="Georgia" w:hAnsi="Georgia" w:cs="Georgia"/>
          <w:b/>
          <w:i/>
          <w:iCs/>
          <w:sz w:val="22"/>
          <w:szCs w:val="22"/>
        </w:rPr>
        <w:t>Spectators in a Ghost City</w:t>
      </w:r>
      <w:r w:rsidRPr="0018385E">
        <w:rPr>
          <w:rFonts w:ascii="Georgia" w:eastAsia="Georgia" w:hAnsi="Georgia" w:cs="Georgia"/>
          <w:bCs/>
          <w:i/>
          <w:iCs/>
          <w:sz w:val="22"/>
          <w:szCs w:val="22"/>
        </w:rPr>
        <w:t xml:space="preserve">. </w:t>
      </w:r>
      <w:r w:rsidRPr="0018385E">
        <w:rPr>
          <w:rFonts w:ascii="Georgia" w:eastAsia="Georgia" w:hAnsi="Georgia" w:cs="Georgia"/>
          <w:bCs/>
          <w:sz w:val="22"/>
          <w:szCs w:val="22"/>
        </w:rPr>
        <w:t xml:space="preserve">A minimalistic exhibit aims to mediate conflict and trauma of Famagusta, abandoned and fenced off for forty-six years, as a result of the Turkish military invasion. The team, co-led by the designer Melita </w:t>
      </w:r>
      <w:proofErr w:type="spellStart"/>
      <w:r w:rsidRPr="0018385E">
        <w:rPr>
          <w:rFonts w:ascii="Georgia" w:eastAsia="Georgia" w:hAnsi="Georgia" w:cs="Georgia"/>
          <w:bCs/>
          <w:sz w:val="22"/>
          <w:szCs w:val="22"/>
        </w:rPr>
        <w:t>Couta</w:t>
      </w:r>
      <w:proofErr w:type="spellEnd"/>
      <w:r w:rsidRPr="0018385E">
        <w:rPr>
          <w:rFonts w:ascii="Georgia" w:eastAsia="Georgia" w:hAnsi="Georgia" w:cs="Georgia"/>
          <w:bCs/>
          <w:sz w:val="22"/>
          <w:szCs w:val="22"/>
        </w:rPr>
        <w:t xml:space="preserve"> and the curator Marina </w:t>
      </w:r>
      <w:proofErr w:type="spellStart"/>
      <w:r w:rsidRPr="0018385E">
        <w:rPr>
          <w:rFonts w:ascii="Georgia" w:eastAsia="Georgia" w:hAnsi="Georgia" w:cs="Georgia"/>
          <w:bCs/>
          <w:sz w:val="22"/>
          <w:szCs w:val="22"/>
        </w:rPr>
        <w:t>Maleni</w:t>
      </w:r>
      <w:proofErr w:type="spellEnd"/>
      <w:r w:rsidRPr="0018385E">
        <w:rPr>
          <w:rFonts w:ascii="Georgia" w:eastAsia="Georgia" w:hAnsi="Georgia" w:cs="Georgia"/>
          <w:bCs/>
          <w:sz w:val="22"/>
          <w:szCs w:val="22"/>
        </w:rPr>
        <w:t>, introduce the concept of “</w:t>
      </w:r>
      <w:r w:rsidRPr="0018385E">
        <w:rPr>
          <w:rFonts w:ascii="Georgia" w:eastAsia="Georgia" w:hAnsi="Georgia" w:cs="Georgia"/>
          <w:b/>
          <w:sz w:val="22"/>
          <w:szCs w:val="22"/>
        </w:rPr>
        <w:t>reverse scenography</w:t>
      </w:r>
      <w:r w:rsidRPr="0018385E">
        <w:rPr>
          <w:rFonts w:ascii="Georgia" w:eastAsia="Georgia" w:hAnsi="Georgia" w:cs="Georgia"/>
          <w:bCs/>
          <w:sz w:val="22"/>
          <w:szCs w:val="22"/>
        </w:rPr>
        <w:t xml:space="preserve">”, where a real place becomes a </w:t>
      </w:r>
      <w:proofErr w:type="spellStart"/>
      <w:r w:rsidRPr="0018385E">
        <w:rPr>
          <w:rFonts w:ascii="Georgia" w:eastAsia="Georgia" w:hAnsi="Georgia" w:cs="Georgia"/>
          <w:bCs/>
          <w:sz w:val="22"/>
          <w:szCs w:val="22"/>
        </w:rPr>
        <w:t>dramatised</w:t>
      </w:r>
      <w:proofErr w:type="spellEnd"/>
      <w:r w:rsidRPr="0018385E">
        <w:rPr>
          <w:rFonts w:ascii="Georgia" w:eastAsia="Georgia" w:hAnsi="Georgia" w:cs="Georgia"/>
          <w:bCs/>
          <w:sz w:val="22"/>
          <w:szCs w:val="22"/>
        </w:rPr>
        <w:t xml:space="preserve"> scene. The exhibit, using real footage, ruins exhumed from the city’s past, and installed in a cross-discipline manner, merge the real and the imaginary, anxiety and - perhaps - hope</w:t>
      </w:r>
      <w:r w:rsidR="00F32B91" w:rsidRPr="0018385E">
        <w:rPr>
          <w:rFonts w:ascii="Georgia" w:eastAsia="Georgia" w:hAnsi="Georgia" w:cs="Georgia"/>
          <w:bCs/>
          <w:sz w:val="22"/>
          <w:szCs w:val="22"/>
        </w:rPr>
        <w:t>.</w:t>
      </w:r>
    </w:p>
    <w:p w:rsidR="005C3E4C" w:rsidRPr="0018385E" w:rsidRDefault="005C3E4C" w:rsidP="00F32B91">
      <w:pPr>
        <w:spacing w:line="276" w:lineRule="auto"/>
        <w:jc w:val="both"/>
        <w:rPr>
          <w:rFonts w:ascii="Georgia" w:eastAsia="Georgia" w:hAnsi="Georgia" w:cs="Georgia"/>
          <w:bCs/>
          <w:sz w:val="22"/>
          <w:szCs w:val="22"/>
        </w:rPr>
      </w:pPr>
    </w:p>
    <w:p w:rsidR="005C3E4C" w:rsidRPr="0018385E" w:rsidRDefault="005C3E4C" w:rsidP="00F32B91">
      <w:pPr>
        <w:spacing w:line="276" w:lineRule="auto"/>
        <w:jc w:val="both"/>
        <w:rPr>
          <w:rFonts w:ascii="Georgia" w:eastAsia="Georgia" w:hAnsi="Georgia" w:cs="Georgia"/>
          <w:bCs/>
          <w:sz w:val="22"/>
          <w:szCs w:val="22"/>
        </w:rPr>
      </w:pPr>
      <w:r w:rsidRPr="0018385E">
        <w:rPr>
          <w:rFonts w:ascii="Georgia" w:eastAsia="Georgia" w:hAnsi="Georgia" w:cs="Georgia"/>
          <w:b/>
          <w:bCs/>
          <w:sz w:val="22"/>
          <w:szCs w:val="22"/>
        </w:rPr>
        <w:t>Best Student Exhibition: world in constant mutation and disequilibrium</w:t>
      </w:r>
    </w:p>
    <w:p w:rsidR="00BB7CDA" w:rsidRPr="0018385E" w:rsidRDefault="005C3E4C">
      <w:pPr>
        <w:spacing w:line="276" w:lineRule="auto"/>
        <w:jc w:val="both"/>
        <w:rPr>
          <w:rFonts w:ascii="Georgia" w:eastAsia="Georgia" w:hAnsi="Georgia" w:cs="Georgia"/>
          <w:sz w:val="22"/>
          <w:szCs w:val="22"/>
        </w:rPr>
      </w:pPr>
      <w:r w:rsidRPr="0018385E">
        <w:rPr>
          <w:rFonts w:ascii="Georgia" w:eastAsia="Georgia" w:hAnsi="Georgia" w:cs="Georgia"/>
          <w:sz w:val="22"/>
          <w:szCs w:val="22"/>
        </w:rPr>
        <w:t xml:space="preserve">The author of the </w:t>
      </w:r>
      <w:r w:rsidRPr="0018385E">
        <w:rPr>
          <w:rFonts w:ascii="Georgia" w:eastAsia="Georgia" w:hAnsi="Georgia" w:cs="Georgia"/>
          <w:b/>
          <w:bCs/>
          <w:sz w:val="22"/>
          <w:szCs w:val="22"/>
        </w:rPr>
        <w:t xml:space="preserve">Lebanese installation </w:t>
      </w:r>
      <w:r w:rsidRPr="0018385E">
        <w:rPr>
          <w:rFonts w:ascii="Georgia" w:eastAsia="Georgia" w:hAnsi="Georgia" w:cs="Georgia"/>
          <w:b/>
          <w:bCs/>
          <w:i/>
          <w:iCs/>
          <w:sz w:val="22"/>
          <w:szCs w:val="22"/>
        </w:rPr>
        <w:t>Puzzles</w:t>
      </w:r>
      <w:r w:rsidRPr="0018385E">
        <w:rPr>
          <w:rFonts w:ascii="Georgia" w:eastAsia="Georgia" w:hAnsi="Georgia" w:cs="Georgia"/>
          <w:b/>
          <w:bCs/>
          <w:sz w:val="22"/>
          <w:szCs w:val="22"/>
        </w:rPr>
        <w:t>, awarded as the Best Student Exhibition</w:t>
      </w:r>
      <w:r w:rsidRPr="0018385E">
        <w:rPr>
          <w:rFonts w:ascii="Georgia" w:eastAsia="Georgia" w:hAnsi="Georgia" w:cs="Georgia"/>
          <w:sz w:val="22"/>
          <w:szCs w:val="22"/>
        </w:rPr>
        <w:t xml:space="preserve">, is Mara </w:t>
      </w:r>
      <w:proofErr w:type="spellStart"/>
      <w:r w:rsidRPr="0018385E">
        <w:rPr>
          <w:rFonts w:ascii="Georgia" w:eastAsia="Georgia" w:hAnsi="Georgia" w:cs="Georgia"/>
          <w:sz w:val="22"/>
          <w:szCs w:val="22"/>
        </w:rPr>
        <w:t>Ingea</w:t>
      </w:r>
      <w:proofErr w:type="spellEnd"/>
      <w:r w:rsidRPr="0018385E">
        <w:rPr>
          <w:rFonts w:ascii="Georgia" w:eastAsia="Georgia" w:hAnsi="Georgia" w:cs="Georgia"/>
          <w:sz w:val="22"/>
          <w:szCs w:val="22"/>
        </w:rPr>
        <w:t>, a graduate of the Department of Alternative and Puppet Theatre at DAMU in Prague. The work reflects the recent and contemporary history of her home city of Beirut. Through material assemblage and clear-cut mechanisms, she expresses the chaos and tragic absurdity of certain affairs in Lebanon over the last four years.</w:t>
      </w:r>
    </w:p>
    <w:p w:rsidR="005C3E4C" w:rsidRPr="0018385E" w:rsidRDefault="005C3E4C">
      <w:pPr>
        <w:spacing w:line="276" w:lineRule="auto"/>
        <w:jc w:val="both"/>
        <w:rPr>
          <w:rFonts w:ascii="Georgia" w:eastAsia="Georgia" w:hAnsi="Georgia" w:cs="Georgia"/>
          <w:sz w:val="22"/>
          <w:szCs w:val="22"/>
        </w:rPr>
      </w:pPr>
    </w:p>
    <w:p w:rsidR="005C3E4C" w:rsidRPr="0018385E" w:rsidRDefault="005C3E4C">
      <w:pPr>
        <w:spacing w:line="276" w:lineRule="auto"/>
        <w:jc w:val="both"/>
        <w:rPr>
          <w:rFonts w:ascii="Georgia" w:eastAsia="Georgia" w:hAnsi="Georgia" w:cs="Georgia"/>
          <w:sz w:val="22"/>
          <w:szCs w:val="22"/>
        </w:rPr>
      </w:pPr>
      <w:r w:rsidRPr="0018385E">
        <w:rPr>
          <w:rFonts w:ascii="Georgia" w:eastAsia="Georgia" w:hAnsi="Georgia" w:cs="Georgia"/>
          <w:b/>
          <w:bCs/>
          <w:sz w:val="22"/>
          <w:szCs w:val="22"/>
        </w:rPr>
        <w:t>Performance design ever evolving</w:t>
      </w:r>
    </w:p>
    <w:p w:rsidR="005C3E4C" w:rsidRPr="0018385E" w:rsidRDefault="005C3E4C" w:rsidP="00F32B91">
      <w:pPr>
        <w:spacing w:line="276" w:lineRule="auto"/>
        <w:jc w:val="both"/>
        <w:rPr>
          <w:rFonts w:ascii="Georgia" w:eastAsia="Georgia" w:hAnsi="Georgia" w:cs="Georgia"/>
          <w:sz w:val="22"/>
          <w:szCs w:val="22"/>
        </w:rPr>
      </w:pPr>
      <w:r w:rsidRPr="0018385E">
        <w:rPr>
          <w:rFonts w:ascii="Georgia" w:eastAsia="Georgia" w:hAnsi="Georgia" w:cs="Georgia"/>
          <w:sz w:val="22"/>
          <w:szCs w:val="22"/>
        </w:rPr>
        <w:t>Capturing directions of performance design and space once every four years since 1967, the Prague Quadrennial opened on Wednesday 7 June for the fifteenth time and unveiled nearly one hundred original artworks within the main exhibitions, diverting from or insightfully employing traditional forms of theatre making.</w:t>
      </w:r>
    </w:p>
    <w:p w:rsidR="005C3E4C" w:rsidRPr="0018385E" w:rsidRDefault="005C3E4C" w:rsidP="00F32B91">
      <w:pPr>
        <w:spacing w:line="276" w:lineRule="auto"/>
        <w:jc w:val="both"/>
        <w:rPr>
          <w:rFonts w:ascii="Georgia" w:eastAsia="Georgia" w:hAnsi="Georgia" w:cs="Georgia"/>
          <w:sz w:val="22"/>
          <w:szCs w:val="22"/>
        </w:rPr>
      </w:pPr>
      <w:r w:rsidRPr="0018385E">
        <w:rPr>
          <w:rFonts w:ascii="Georgia" w:eastAsia="Georgia" w:hAnsi="Georgia" w:cs="Georgia"/>
          <w:sz w:val="22"/>
          <w:szCs w:val="22"/>
        </w:rPr>
        <w:lastRenderedPageBreak/>
        <w:t xml:space="preserve">The artistic director </w:t>
      </w:r>
      <w:proofErr w:type="spellStart"/>
      <w:r w:rsidRPr="0018385E">
        <w:rPr>
          <w:rFonts w:ascii="Georgia" w:eastAsia="Georgia" w:hAnsi="Georgia" w:cs="Georgia"/>
          <w:b/>
          <w:bCs/>
          <w:sz w:val="22"/>
          <w:szCs w:val="22"/>
        </w:rPr>
        <w:t>Markéta</w:t>
      </w:r>
      <w:proofErr w:type="spellEnd"/>
      <w:r w:rsidRPr="0018385E">
        <w:rPr>
          <w:rFonts w:ascii="Georgia" w:eastAsia="Georgia" w:hAnsi="Georgia" w:cs="Georgia"/>
          <w:b/>
          <w:bCs/>
          <w:sz w:val="22"/>
          <w:szCs w:val="22"/>
        </w:rPr>
        <w:t xml:space="preserve"> </w:t>
      </w:r>
      <w:proofErr w:type="spellStart"/>
      <w:r w:rsidRPr="0018385E">
        <w:rPr>
          <w:rFonts w:ascii="Georgia" w:eastAsia="Georgia" w:hAnsi="Georgia" w:cs="Georgia"/>
          <w:b/>
          <w:bCs/>
          <w:sz w:val="22"/>
          <w:szCs w:val="22"/>
        </w:rPr>
        <w:t>Fantová</w:t>
      </w:r>
      <w:proofErr w:type="spellEnd"/>
      <w:r w:rsidRPr="0018385E">
        <w:rPr>
          <w:rFonts w:ascii="Georgia" w:eastAsia="Georgia" w:hAnsi="Georgia" w:cs="Georgia"/>
          <w:b/>
          <w:bCs/>
          <w:sz w:val="22"/>
          <w:szCs w:val="22"/>
        </w:rPr>
        <w:t xml:space="preserve"> </w:t>
      </w:r>
      <w:r w:rsidRPr="0018385E">
        <w:rPr>
          <w:rFonts w:ascii="Georgia" w:eastAsia="Georgia" w:hAnsi="Georgia" w:cs="Georgia"/>
          <w:sz w:val="22"/>
          <w:szCs w:val="22"/>
        </w:rPr>
        <w:t xml:space="preserve">reflects on the ongoing progress of PQ: </w:t>
      </w:r>
      <w:r w:rsidRPr="0018385E">
        <w:rPr>
          <w:rFonts w:ascii="Georgia" w:eastAsia="Georgia" w:hAnsi="Georgia" w:cs="Georgia"/>
          <w:i/>
          <w:iCs/>
          <w:sz w:val="22"/>
          <w:szCs w:val="22"/>
        </w:rPr>
        <w:t xml:space="preserve">“This edition of PQ reflected the search for new directions in performance design, triggered by the pandemics, as well as ecological, environmental and socio-economic urgencies. Performative, active environments welcoming visitors as participants, multi sensorial immersive </w:t>
      </w:r>
      <w:proofErr w:type="spellStart"/>
      <w:r w:rsidRPr="0018385E">
        <w:rPr>
          <w:rFonts w:ascii="Georgia" w:eastAsia="Georgia" w:hAnsi="Georgia" w:cs="Georgia"/>
          <w:i/>
          <w:iCs/>
          <w:sz w:val="22"/>
          <w:szCs w:val="22"/>
        </w:rPr>
        <w:t>scenographies</w:t>
      </w:r>
      <w:proofErr w:type="spellEnd"/>
      <w:r w:rsidRPr="0018385E">
        <w:rPr>
          <w:rFonts w:ascii="Georgia" w:eastAsia="Georgia" w:hAnsi="Georgia" w:cs="Georgia"/>
          <w:i/>
          <w:iCs/>
          <w:sz w:val="22"/>
          <w:szCs w:val="22"/>
        </w:rPr>
        <w:t xml:space="preserve"> that use environment sensitive materials, and conceptual approaches reaching beyond the space and time of the festival were some of the most emerging trends.”</w:t>
      </w:r>
    </w:p>
    <w:p w:rsidR="005C3E4C" w:rsidRPr="0018385E" w:rsidRDefault="005C3E4C" w:rsidP="00F32B91">
      <w:pPr>
        <w:spacing w:line="276" w:lineRule="auto"/>
        <w:jc w:val="both"/>
        <w:rPr>
          <w:rFonts w:ascii="Georgia" w:eastAsia="Georgia" w:hAnsi="Georgia" w:cs="Georgia"/>
          <w:sz w:val="22"/>
          <w:szCs w:val="22"/>
        </w:rPr>
      </w:pPr>
    </w:p>
    <w:p w:rsidR="005C3E4C" w:rsidRPr="0018385E" w:rsidRDefault="005C3E4C" w:rsidP="00F32B91">
      <w:pPr>
        <w:spacing w:line="276" w:lineRule="auto"/>
        <w:jc w:val="both"/>
        <w:rPr>
          <w:rFonts w:ascii="Georgia" w:eastAsia="Georgia" w:hAnsi="Georgia" w:cs="Georgia"/>
          <w:sz w:val="22"/>
          <w:szCs w:val="22"/>
        </w:rPr>
      </w:pPr>
      <w:r w:rsidRPr="0018385E">
        <w:rPr>
          <w:rFonts w:ascii="Georgia" w:eastAsia="Georgia" w:hAnsi="Georgia" w:cs="Georgia"/>
          <w:sz w:val="22"/>
          <w:szCs w:val="22"/>
        </w:rPr>
        <w:t xml:space="preserve">In this vein, she appreciates them opening and widening the </w:t>
      </w:r>
      <w:proofErr w:type="spellStart"/>
      <w:r w:rsidRPr="0018385E">
        <w:rPr>
          <w:rFonts w:ascii="Georgia" w:eastAsia="Georgia" w:hAnsi="Georgia" w:cs="Georgia"/>
          <w:sz w:val="22"/>
          <w:szCs w:val="22"/>
        </w:rPr>
        <w:t>scenographic</w:t>
      </w:r>
      <w:proofErr w:type="spellEnd"/>
      <w:r w:rsidRPr="0018385E">
        <w:rPr>
          <w:rFonts w:ascii="Georgia" w:eastAsia="Georgia" w:hAnsi="Georgia" w:cs="Georgia"/>
          <w:sz w:val="22"/>
          <w:szCs w:val="22"/>
        </w:rPr>
        <w:t xml:space="preserve"> form and expression: </w:t>
      </w:r>
      <w:r w:rsidRPr="0018385E">
        <w:rPr>
          <w:rFonts w:ascii="Georgia" w:eastAsia="Georgia" w:hAnsi="Georgia" w:cs="Georgia"/>
          <w:i/>
          <w:iCs/>
          <w:sz w:val="22"/>
          <w:szCs w:val="22"/>
        </w:rPr>
        <w:t>“These trends emerge naturally, since each participating country or region within the Exhibition of Countries and Regions and the Student Exhibition is fully in control of their own message, concept and work. Thanks to that we can not only enjoy a diverse landscape of ideas and inspiration from many different countries and cultures, but we can also search for common connecting patterns. One of those is a definite shift from design consisting of four dominant professions of lighting, set, costume and sound design to creative work driven by multidisciplinary teams. I consider this an exciting, freeing and refreshing direction.”</w:t>
      </w:r>
    </w:p>
    <w:p w:rsidR="005C3E4C" w:rsidRPr="0018385E" w:rsidRDefault="005C3E4C" w:rsidP="00F32B91">
      <w:pPr>
        <w:spacing w:line="276" w:lineRule="auto"/>
        <w:jc w:val="both"/>
        <w:rPr>
          <w:rFonts w:ascii="Georgia" w:eastAsia="Georgia" w:hAnsi="Georgia" w:cs="Georgia"/>
          <w:sz w:val="22"/>
          <w:szCs w:val="22"/>
        </w:rPr>
      </w:pPr>
    </w:p>
    <w:p w:rsidR="005C3E4C" w:rsidRPr="005C3E4C" w:rsidRDefault="005C3E4C" w:rsidP="005C3E4C">
      <w:pPr>
        <w:spacing w:line="276" w:lineRule="auto"/>
        <w:jc w:val="both"/>
        <w:rPr>
          <w:rFonts w:ascii="Georgia" w:eastAsia="Georgia" w:hAnsi="Georgia" w:cs="Georgia"/>
          <w:sz w:val="22"/>
          <w:szCs w:val="22"/>
        </w:rPr>
      </w:pPr>
      <w:r w:rsidRPr="005C3E4C">
        <w:rPr>
          <w:rFonts w:ascii="Georgia" w:eastAsia="Georgia" w:hAnsi="Georgia" w:cs="Georgia"/>
          <w:b/>
          <w:bCs/>
          <w:sz w:val="22"/>
          <w:szCs w:val="22"/>
        </w:rPr>
        <w:t xml:space="preserve">Czech visual artist David </w:t>
      </w:r>
      <w:proofErr w:type="spellStart"/>
      <w:r w:rsidRPr="005C3E4C">
        <w:rPr>
          <w:rFonts w:ascii="Georgia" w:eastAsia="Georgia" w:hAnsi="Georgia" w:cs="Georgia"/>
          <w:b/>
          <w:bCs/>
          <w:sz w:val="22"/>
          <w:szCs w:val="22"/>
        </w:rPr>
        <w:t>Možný</w:t>
      </w:r>
      <w:proofErr w:type="spellEnd"/>
      <w:r w:rsidRPr="005C3E4C">
        <w:rPr>
          <w:rFonts w:ascii="Georgia" w:eastAsia="Georgia" w:hAnsi="Georgia" w:cs="Georgia"/>
          <w:b/>
          <w:bCs/>
          <w:sz w:val="22"/>
          <w:szCs w:val="22"/>
        </w:rPr>
        <w:t>, who represented the Czech Republic</w:t>
      </w:r>
      <w:r w:rsidRPr="005C3E4C">
        <w:rPr>
          <w:rFonts w:ascii="Georgia" w:eastAsia="Georgia" w:hAnsi="Georgia" w:cs="Georgia"/>
          <w:sz w:val="22"/>
          <w:szCs w:val="22"/>
        </w:rPr>
        <w:t xml:space="preserve"> in the Exhibition of Countries and Regions, got two awards, including the one for </w:t>
      </w:r>
      <w:r w:rsidRPr="005C3E4C">
        <w:rPr>
          <w:rFonts w:ascii="Georgia" w:eastAsia="Georgia" w:hAnsi="Georgia" w:cs="Georgia"/>
          <w:b/>
          <w:bCs/>
          <w:sz w:val="22"/>
          <w:szCs w:val="22"/>
        </w:rPr>
        <w:t>Best Concept</w:t>
      </w:r>
      <w:r w:rsidRPr="005C3E4C">
        <w:rPr>
          <w:rFonts w:ascii="Georgia" w:eastAsia="Georgia" w:hAnsi="Georgia" w:cs="Georgia"/>
          <w:sz w:val="22"/>
          <w:szCs w:val="22"/>
        </w:rPr>
        <w:t>.</w:t>
      </w:r>
    </w:p>
    <w:p w:rsidR="005C3E4C" w:rsidRPr="005C3E4C" w:rsidRDefault="005C3E4C" w:rsidP="005C3E4C">
      <w:pPr>
        <w:spacing w:line="276" w:lineRule="auto"/>
        <w:jc w:val="both"/>
        <w:rPr>
          <w:rFonts w:ascii="Georgia" w:eastAsia="Georgia" w:hAnsi="Georgia" w:cs="Georgia"/>
          <w:sz w:val="22"/>
          <w:szCs w:val="22"/>
        </w:rPr>
      </w:pPr>
    </w:p>
    <w:p w:rsidR="005C3E4C" w:rsidRPr="005C3E4C" w:rsidRDefault="005C3E4C" w:rsidP="005C3E4C">
      <w:pPr>
        <w:spacing w:line="276" w:lineRule="auto"/>
        <w:jc w:val="both"/>
        <w:rPr>
          <w:rFonts w:ascii="Georgia" w:eastAsia="Georgia" w:hAnsi="Georgia" w:cs="Georgia"/>
          <w:sz w:val="22"/>
          <w:szCs w:val="22"/>
        </w:rPr>
      </w:pPr>
      <w:proofErr w:type="spellStart"/>
      <w:r w:rsidRPr="00EC313E">
        <w:rPr>
          <w:rFonts w:ascii="Georgia" w:eastAsia="Georgia" w:hAnsi="Georgia" w:cs="Georgia"/>
          <w:b/>
          <w:bCs/>
          <w:sz w:val="22"/>
          <w:szCs w:val="22"/>
        </w:rPr>
        <w:t>Markéta</w:t>
      </w:r>
      <w:proofErr w:type="spellEnd"/>
      <w:r w:rsidRPr="00EC313E">
        <w:rPr>
          <w:rFonts w:ascii="Georgia" w:eastAsia="Georgia" w:hAnsi="Georgia" w:cs="Georgia"/>
          <w:b/>
          <w:bCs/>
          <w:sz w:val="22"/>
          <w:szCs w:val="22"/>
        </w:rPr>
        <w:t xml:space="preserve"> </w:t>
      </w:r>
      <w:proofErr w:type="spellStart"/>
      <w:r w:rsidRPr="00EC313E">
        <w:rPr>
          <w:rFonts w:ascii="Georgia" w:eastAsia="Georgia" w:hAnsi="Georgia" w:cs="Georgia"/>
          <w:b/>
          <w:bCs/>
          <w:sz w:val="22"/>
          <w:szCs w:val="22"/>
        </w:rPr>
        <w:t>Fantová</w:t>
      </w:r>
      <w:proofErr w:type="spellEnd"/>
      <w:r w:rsidRPr="00EC313E">
        <w:rPr>
          <w:rFonts w:ascii="Georgia" w:eastAsia="Georgia" w:hAnsi="Georgia" w:cs="Georgia"/>
          <w:b/>
          <w:bCs/>
          <w:sz w:val="22"/>
          <w:szCs w:val="22"/>
        </w:rPr>
        <w:t xml:space="preserve"> and the General Manager Michaela </w:t>
      </w:r>
      <w:proofErr w:type="spellStart"/>
      <w:r w:rsidRPr="00EC313E">
        <w:rPr>
          <w:rFonts w:ascii="Georgia" w:eastAsia="Georgia" w:hAnsi="Georgia" w:cs="Georgia"/>
          <w:b/>
          <w:bCs/>
          <w:sz w:val="22"/>
          <w:szCs w:val="22"/>
        </w:rPr>
        <w:t>Buriánková</w:t>
      </w:r>
      <w:proofErr w:type="spellEnd"/>
      <w:r w:rsidRPr="005C3E4C">
        <w:rPr>
          <w:rFonts w:ascii="Georgia" w:eastAsia="Georgia" w:hAnsi="Georgia" w:cs="Georgia"/>
          <w:sz w:val="22"/>
          <w:szCs w:val="22"/>
        </w:rPr>
        <w:t xml:space="preserve"> will speak at a PQ Talks panel, on </w:t>
      </w:r>
      <w:r w:rsidRPr="00EC313E">
        <w:rPr>
          <w:rFonts w:ascii="Georgia" w:eastAsia="Georgia" w:hAnsi="Georgia" w:cs="Georgia"/>
          <w:b/>
          <w:bCs/>
          <w:sz w:val="22"/>
          <w:szCs w:val="22"/>
        </w:rPr>
        <w:t>Friday 4:30 pm</w:t>
      </w:r>
      <w:r w:rsidRPr="005C3E4C">
        <w:rPr>
          <w:rFonts w:ascii="Georgia" w:eastAsia="Georgia" w:hAnsi="Georgia" w:cs="Georgia"/>
          <w:sz w:val="22"/>
          <w:szCs w:val="22"/>
        </w:rPr>
        <w:t xml:space="preserve">, along with their colleagues, </w:t>
      </w:r>
      <w:r w:rsidRPr="00EC313E">
        <w:rPr>
          <w:rFonts w:ascii="Georgia" w:eastAsia="Georgia" w:hAnsi="Georgia" w:cs="Georgia"/>
          <w:b/>
          <w:bCs/>
          <w:sz w:val="22"/>
          <w:szCs w:val="22"/>
        </w:rPr>
        <w:t>about the festival preparations</w:t>
      </w:r>
      <w:r w:rsidRPr="005C3E4C">
        <w:rPr>
          <w:rFonts w:ascii="Georgia" w:eastAsia="Georgia" w:hAnsi="Georgia" w:cs="Georgia"/>
          <w:sz w:val="22"/>
          <w:szCs w:val="22"/>
        </w:rPr>
        <w:t>, while negotiating the potential future.</w:t>
      </w:r>
    </w:p>
    <w:p w:rsidR="005C3E4C" w:rsidRPr="0018385E" w:rsidRDefault="005C3E4C" w:rsidP="005C3E4C">
      <w:pPr>
        <w:spacing w:line="276" w:lineRule="auto"/>
        <w:jc w:val="both"/>
        <w:rPr>
          <w:rFonts w:ascii="Georgia" w:eastAsia="Georgia" w:hAnsi="Georgia" w:cs="Georgia"/>
          <w:sz w:val="22"/>
          <w:szCs w:val="22"/>
        </w:rPr>
      </w:pPr>
      <w:r w:rsidRPr="0018385E">
        <w:rPr>
          <w:rFonts w:ascii="Georgia" w:eastAsia="Georgia" w:hAnsi="Georgia" w:cs="Georgia"/>
          <w:sz w:val="22"/>
          <w:szCs w:val="22"/>
        </w:rPr>
        <w:br/>
        <w:t xml:space="preserve">The exhibition spaces will be </w:t>
      </w:r>
      <w:r w:rsidRPr="0018385E">
        <w:rPr>
          <w:rFonts w:ascii="Georgia" w:eastAsia="Georgia" w:hAnsi="Georgia" w:cs="Georgia"/>
          <w:b/>
          <w:bCs/>
          <w:sz w:val="22"/>
          <w:szCs w:val="22"/>
        </w:rPr>
        <w:t xml:space="preserve">open until midnight on Friday, 16 June, </w:t>
      </w:r>
      <w:r w:rsidRPr="0018385E">
        <w:rPr>
          <w:rFonts w:ascii="Georgia" w:eastAsia="Georgia" w:hAnsi="Georgia" w:cs="Georgia"/>
          <w:sz w:val="22"/>
          <w:szCs w:val="22"/>
        </w:rPr>
        <w:t xml:space="preserve">both in the </w:t>
      </w:r>
      <w:proofErr w:type="spellStart"/>
      <w:r w:rsidRPr="0018385E">
        <w:rPr>
          <w:rFonts w:ascii="Georgia" w:eastAsia="Georgia" w:hAnsi="Georgia" w:cs="Georgia"/>
          <w:sz w:val="22"/>
          <w:szCs w:val="22"/>
        </w:rPr>
        <w:t>Holešovice</w:t>
      </w:r>
      <w:proofErr w:type="spellEnd"/>
      <w:r w:rsidRPr="0018385E">
        <w:rPr>
          <w:rFonts w:ascii="Georgia" w:eastAsia="Georgia" w:hAnsi="Georgia" w:cs="Georgia"/>
          <w:sz w:val="22"/>
          <w:szCs w:val="22"/>
        </w:rPr>
        <w:t xml:space="preserve"> Market and the National Gallery. </w:t>
      </w:r>
      <w:r w:rsidRPr="0018385E">
        <w:rPr>
          <w:rFonts w:ascii="Georgia" w:eastAsia="Georgia" w:hAnsi="Georgia" w:cs="Georgia"/>
          <w:b/>
          <w:bCs/>
          <w:sz w:val="22"/>
          <w:szCs w:val="22"/>
        </w:rPr>
        <w:t>The programme is live</w:t>
      </w:r>
      <w:r w:rsidRPr="0018385E">
        <w:rPr>
          <w:rFonts w:ascii="Georgia" w:eastAsia="Georgia" w:hAnsi="Georgia" w:cs="Georgia"/>
          <w:sz w:val="22"/>
          <w:szCs w:val="22"/>
        </w:rPr>
        <w:t xml:space="preserve"> with performances in the places of Prague, talks, live events and music shows until </w:t>
      </w:r>
      <w:r w:rsidRPr="0018385E">
        <w:rPr>
          <w:rFonts w:ascii="Georgia" w:eastAsia="Georgia" w:hAnsi="Georgia" w:cs="Georgia"/>
          <w:b/>
          <w:bCs/>
          <w:sz w:val="22"/>
          <w:szCs w:val="22"/>
        </w:rPr>
        <w:t>18 June.</w:t>
      </w:r>
    </w:p>
    <w:p w:rsidR="0018385E" w:rsidRPr="0018385E" w:rsidRDefault="0018385E" w:rsidP="005C3E4C">
      <w:pPr>
        <w:spacing w:line="276" w:lineRule="auto"/>
        <w:jc w:val="both"/>
        <w:rPr>
          <w:rFonts w:ascii="Georgia" w:eastAsia="Georgia" w:hAnsi="Georgia" w:cs="Georgia"/>
          <w:sz w:val="22"/>
          <w:szCs w:val="22"/>
        </w:rPr>
      </w:pPr>
      <w:r w:rsidRPr="0018385E">
        <w:rPr>
          <w:rFonts w:ascii="Georgia" w:eastAsia="Georgia" w:hAnsi="Georgia" w:cs="Georgia"/>
          <w:sz w:val="22"/>
          <w:szCs w:val="22"/>
        </w:rPr>
        <w:br w:type="page"/>
      </w:r>
    </w:p>
    <w:p w:rsidR="005C3E4C" w:rsidRPr="0018385E" w:rsidRDefault="005C3E4C" w:rsidP="005C3E4C">
      <w:pPr>
        <w:spacing w:line="276" w:lineRule="auto"/>
        <w:jc w:val="both"/>
        <w:rPr>
          <w:rFonts w:ascii="Georgia" w:eastAsia="Georgia" w:hAnsi="Georgia" w:cs="Georgia"/>
          <w:b/>
          <w:bCs/>
          <w:sz w:val="22"/>
          <w:szCs w:val="22"/>
        </w:rPr>
      </w:pPr>
      <w:r w:rsidRPr="005C3E4C">
        <w:rPr>
          <w:rFonts w:ascii="Georgia" w:eastAsia="Georgia" w:hAnsi="Georgia" w:cs="Georgia"/>
          <w:b/>
          <w:bCs/>
          <w:sz w:val="22"/>
          <w:szCs w:val="22"/>
        </w:rPr>
        <w:lastRenderedPageBreak/>
        <w:t>Exhibitions and projects awarded at the 15th edition of the Prague Quadrennial of</w:t>
      </w:r>
      <w:r w:rsidR="00DB7196">
        <w:rPr>
          <w:rFonts w:ascii="Georgia" w:eastAsia="Georgia" w:hAnsi="Georgia" w:cs="Georgia"/>
          <w:b/>
          <w:bCs/>
          <w:sz w:val="22"/>
          <w:szCs w:val="22"/>
        </w:rPr>
        <w:t> </w:t>
      </w:r>
      <w:r w:rsidRPr="005C3E4C">
        <w:rPr>
          <w:rFonts w:ascii="Georgia" w:eastAsia="Georgia" w:hAnsi="Georgia" w:cs="Georgia"/>
          <w:b/>
          <w:bCs/>
          <w:sz w:val="22"/>
          <w:szCs w:val="22"/>
        </w:rPr>
        <w:t>Performance Design and Space:</w:t>
      </w:r>
    </w:p>
    <w:p w:rsidR="005C3E4C" w:rsidRPr="005C3E4C" w:rsidRDefault="005C3E4C" w:rsidP="005C3E4C">
      <w:pPr>
        <w:spacing w:line="276" w:lineRule="auto"/>
        <w:jc w:val="both"/>
        <w:rPr>
          <w:rFonts w:ascii="Georgia" w:eastAsia="Georgia" w:hAnsi="Georgia" w:cs="Georgia"/>
          <w:b/>
          <w:bCs/>
          <w:sz w:val="22"/>
          <w:szCs w:val="22"/>
        </w:rPr>
      </w:pPr>
    </w:p>
    <w:p w:rsidR="005C3E4C" w:rsidRP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Golden Triga - CYPRUS: Spectators in a Ghost City</w:t>
      </w:r>
    </w:p>
    <w:p w:rsidR="005C3E4C" w:rsidRP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Best Student Exhibition - LEBANON: Puzzles</w:t>
      </w:r>
    </w:p>
    <w:p w:rsidR="005C3E4C" w:rsidRP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Best Concept in the Exhibition of Countries and Regions - CZECH REPUBLIC: Limbo Hardware</w:t>
      </w:r>
    </w:p>
    <w:p w:rsidR="005C3E4C" w:rsidRP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Most Imaginative Concept in the Student Exhibition - SERBIA: Daydreaming</w:t>
      </w:r>
    </w:p>
    <w:p w:rsidR="005C3E4C" w:rsidRP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 xml:space="preserve">Best Design in the Exhibition of Countries and Regions - HUNGARY: </w:t>
      </w:r>
      <w:proofErr w:type="spellStart"/>
      <w:r w:rsidRPr="005C3E4C">
        <w:rPr>
          <w:rFonts w:ascii="Georgia" w:eastAsia="Georgia" w:hAnsi="Georgia" w:cs="Georgia"/>
          <w:sz w:val="22"/>
          <w:szCs w:val="22"/>
        </w:rPr>
        <w:t>winterreise.box</w:t>
      </w:r>
      <w:proofErr w:type="spellEnd"/>
    </w:p>
    <w:p w:rsidR="005C3E4C" w:rsidRP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Most Imaginative and Inventive Design in the Student Exhibition - FINLAND: Suo, Silent, Disco</w:t>
      </w:r>
    </w:p>
    <w:p w:rsidR="005C3E4C" w:rsidRP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Best Teamwork in the Exhibition of Countries and Regions - BRAZIL: ENCRUZILHADAS: We believe in crossroads</w:t>
      </w:r>
    </w:p>
    <w:p w:rsidR="005C3E4C" w:rsidRP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Visionary Teamwork in the Student Exhibition - GEORGIA: The Box</w:t>
      </w:r>
    </w:p>
    <w:p w:rsidR="005C3E4C" w:rsidRP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PQ Jury Award - FRANCE: GUT CITY PUNCH</w:t>
      </w:r>
    </w:p>
    <w:p w:rsidR="005C3E4C" w:rsidRP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 xml:space="preserve">Best Publication Award - TERESE LONGVA &amp; LAUREL JAY CARPENTER 10 Together: Performances </w:t>
      </w:r>
      <w:proofErr w:type="gramStart"/>
      <w:r w:rsidRPr="005C3E4C">
        <w:rPr>
          <w:rFonts w:ascii="Georgia" w:eastAsia="Georgia" w:hAnsi="Georgia" w:cs="Georgia"/>
          <w:sz w:val="22"/>
          <w:szCs w:val="22"/>
        </w:rPr>
        <w:t>By</w:t>
      </w:r>
      <w:proofErr w:type="gramEnd"/>
      <w:r w:rsidRPr="005C3E4C">
        <w:rPr>
          <w:rFonts w:ascii="Georgia" w:eastAsia="Georgia" w:hAnsi="Georgia" w:cs="Georgia"/>
          <w:sz w:val="22"/>
          <w:szCs w:val="22"/>
        </w:rPr>
        <w:t xml:space="preserve"> </w:t>
      </w:r>
      <w:proofErr w:type="spellStart"/>
      <w:r w:rsidRPr="005C3E4C">
        <w:rPr>
          <w:rFonts w:ascii="Georgia" w:eastAsia="Georgia" w:hAnsi="Georgia" w:cs="Georgia"/>
          <w:sz w:val="22"/>
          <w:szCs w:val="22"/>
        </w:rPr>
        <w:t>Longva+Carpenter</w:t>
      </w:r>
      <w:proofErr w:type="spellEnd"/>
      <w:r w:rsidRPr="005C3E4C">
        <w:rPr>
          <w:rFonts w:ascii="Georgia" w:eastAsia="Georgia" w:hAnsi="Georgia" w:cs="Georgia"/>
          <w:sz w:val="22"/>
          <w:szCs w:val="22"/>
        </w:rPr>
        <w:t xml:space="preserve"> 2010-2020</w:t>
      </w:r>
      <w:r w:rsidRPr="005C3E4C">
        <w:rPr>
          <w:rFonts w:ascii="Georgia" w:eastAsia="Georgia" w:hAnsi="Georgia" w:cs="Georgia"/>
          <w:sz w:val="22"/>
          <w:szCs w:val="22"/>
        </w:rPr>
        <w:tab/>
      </w:r>
    </w:p>
    <w:p w:rsidR="005C3E4C" w:rsidRP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Best Performance Space Award - JILL PLANCHE &amp; MHLANGULI GEORGE: Theatre in the Backyard: Spaces of Immanence, Places of Potentiality</w:t>
      </w:r>
    </w:p>
    <w:p w:rsidR="005C3E4C" w:rsidRP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 xml:space="preserve">Visionary </w:t>
      </w:r>
      <w:proofErr w:type="spellStart"/>
      <w:r w:rsidRPr="005C3E4C">
        <w:rPr>
          <w:rFonts w:ascii="Georgia" w:eastAsia="Georgia" w:hAnsi="Georgia" w:cs="Georgia"/>
          <w:sz w:val="22"/>
          <w:szCs w:val="22"/>
        </w:rPr>
        <w:t>Scenographic</w:t>
      </w:r>
      <w:proofErr w:type="spellEnd"/>
      <w:r w:rsidRPr="005C3E4C">
        <w:rPr>
          <w:rFonts w:ascii="Georgia" w:eastAsia="Georgia" w:hAnsi="Georgia" w:cs="Georgia"/>
          <w:sz w:val="22"/>
          <w:szCs w:val="22"/>
        </w:rPr>
        <w:t xml:space="preserve"> Strategies in the Exhibition of Countries and Regions - THAILAND: Theatre to Go</w:t>
      </w:r>
    </w:p>
    <w:p w:rsidR="005C3E4C" w:rsidRP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Responsiveness to Urgencies in the Student Exhibition - POLAND: ASYLUM</w:t>
      </w:r>
    </w:p>
    <w:p w:rsidR="005C3E4C" w:rsidRP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Responsiveness to Urgencies in the Exhibition of Countries and Regions - ARMENIA: I see, I</w:t>
      </w:r>
      <w:r w:rsidR="00DB7196">
        <w:rPr>
          <w:rFonts w:ascii="Georgia" w:eastAsia="Georgia" w:hAnsi="Georgia" w:cs="Georgia"/>
          <w:sz w:val="22"/>
          <w:szCs w:val="22"/>
        </w:rPr>
        <w:t> </w:t>
      </w:r>
      <w:r w:rsidRPr="005C3E4C">
        <w:rPr>
          <w:rFonts w:ascii="Georgia" w:eastAsia="Georgia" w:hAnsi="Georgia" w:cs="Georgia"/>
          <w:sz w:val="22"/>
          <w:szCs w:val="22"/>
        </w:rPr>
        <w:t>cannot see</w:t>
      </w:r>
    </w:p>
    <w:p w:rsidR="005C3E4C" w:rsidRPr="0018385E"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 xml:space="preserve">Intercultural Exchange in the Student Exhibition - PHILIPPINES: </w:t>
      </w:r>
      <w:proofErr w:type="spellStart"/>
      <w:r w:rsidRPr="005C3E4C">
        <w:rPr>
          <w:rFonts w:ascii="Georgia" w:eastAsia="Georgia" w:hAnsi="Georgia" w:cs="Georgia"/>
          <w:sz w:val="22"/>
          <w:szCs w:val="22"/>
        </w:rPr>
        <w:t>Magbigay</w:t>
      </w:r>
      <w:proofErr w:type="spellEnd"/>
      <w:r w:rsidRPr="005C3E4C">
        <w:rPr>
          <w:rFonts w:ascii="Georgia" w:eastAsia="Georgia" w:hAnsi="Georgia" w:cs="Georgia"/>
          <w:sz w:val="22"/>
          <w:szCs w:val="22"/>
        </w:rPr>
        <w:t xml:space="preserve"> </w:t>
      </w:r>
      <w:proofErr w:type="spellStart"/>
      <w:r w:rsidRPr="005C3E4C">
        <w:rPr>
          <w:rFonts w:ascii="Georgia" w:eastAsia="Georgia" w:hAnsi="Georgia" w:cs="Georgia"/>
          <w:sz w:val="22"/>
          <w:szCs w:val="22"/>
        </w:rPr>
        <w:t>ayon</w:t>
      </w:r>
      <w:proofErr w:type="spellEnd"/>
      <w:r w:rsidRPr="005C3E4C">
        <w:rPr>
          <w:rFonts w:ascii="Georgia" w:eastAsia="Georgia" w:hAnsi="Georgia" w:cs="Georgia"/>
          <w:sz w:val="22"/>
          <w:szCs w:val="22"/>
        </w:rPr>
        <w:t xml:space="preserve"> </w:t>
      </w:r>
      <w:proofErr w:type="spellStart"/>
      <w:r w:rsidRPr="005C3E4C">
        <w:rPr>
          <w:rFonts w:ascii="Georgia" w:eastAsia="Georgia" w:hAnsi="Georgia" w:cs="Georgia"/>
          <w:sz w:val="22"/>
          <w:szCs w:val="22"/>
        </w:rPr>
        <w:t>sa</w:t>
      </w:r>
      <w:proofErr w:type="spellEnd"/>
      <w:r w:rsidRPr="005C3E4C">
        <w:rPr>
          <w:rFonts w:ascii="Georgia" w:eastAsia="Georgia" w:hAnsi="Georgia" w:cs="Georgia"/>
          <w:sz w:val="22"/>
          <w:szCs w:val="22"/>
        </w:rPr>
        <w:t xml:space="preserve"> </w:t>
      </w:r>
      <w:proofErr w:type="spellStart"/>
      <w:r w:rsidRPr="005C3E4C">
        <w:rPr>
          <w:rFonts w:ascii="Georgia" w:eastAsia="Georgia" w:hAnsi="Georgia" w:cs="Georgia"/>
          <w:sz w:val="22"/>
          <w:szCs w:val="22"/>
        </w:rPr>
        <w:t>kakayahan</w:t>
      </w:r>
      <w:proofErr w:type="spellEnd"/>
      <w:r w:rsidRPr="005C3E4C">
        <w:rPr>
          <w:rFonts w:ascii="Georgia" w:eastAsia="Georgia" w:hAnsi="Georgia" w:cs="Georgia"/>
          <w:sz w:val="22"/>
          <w:szCs w:val="22"/>
        </w:rPr>
        <w:t xml:space="preserve">, </w:t>
      </w:r>
      <w:proofErr w:type="spellStart"/>
      <w:r w:rsidRPr="005C3E4C">
        <w:rPr>
          <w:rFonts w:ascii="Georgia" w:eastAsia="Georgia" w:hAnsi="Georgia" w:cs="Georgia"/>
          <w:sz w:val="22"/>
          <w:szCs w:val="22"/>
        </w:rPr>
        <w:t>kumuha</w:t>
      </w:r>
      <w:proofErr w:type="spellEnd"/>
      <w:r w:rsidRPr="005C3E4C">
        <w:rPr>
          <w:rFonts w:ascii="Georgia" w:eastAsia="Georgia" w:hAnsi="Georgia" w:cs="Georgia"/>
          <w:sz w:val="22"/>
          <w:szCs w:val="22"/>
        </w:rPr>
        <w:t xml:space="preserve"> </w:t>
      </w:r>
      <w:proofErr w:type="spellStart"/>
      <w:r w:rsidRPr="005C3E4C">
        <w:rPr>
          <w:rFonts w:ascii="Georgia" w:eastAsia="Georgia" w:hAnsi="Georgia" w:cs="Georgia"/>
          <w:sz w:val="22"/>
          <w:szCs w:val="22"/>
        </w:rPr>
        <w:t>batay</w:t>
      </w:r>
      <w:proofErr w:type="spellEnd"/>
      <w:r w:rsidRPr="005C3E4C">
        <w:rPr>
          <w:rFonts w:ascii="Georgia" w:eastAsia="Georgia" w:hAnsi="Georgia" w:cs="Georgia"/>
          <w:sz w:val="22"/>
          <w:szCs w:val="22"/>
        </w:rPr>
        <w:t xml:space="preserve"> </w:t>
      </w:r>
      <w:proofErr w:type="spellStart"/>
      <w:r w:rsidRPr="005C3E4C">
        <w:rPr>
          <w:rFonts w:ascii="Georgia" w:eastAsia="Georgia" w:hAnsi="Georgia" w:cs="Georgia"/>
          <w:sz w:val="22"/>
          <w:szCs w:val="22"/>
        </w:rPr>
        <w:t>sa</w:t>
      </w:r>
      <w:proofErr w:type="spellEnd"/>
      <w:r w:rsidRPr="005C3E4C">
        <w:rPr>
          <w:rFonts w:ascii="Georgia" w:eastAsia="Georgia" w:hAnsi="Georgia" w:cs="Georgia"/>
          <w:sz w:val="22"/>
          <w:szCs w:val="22"/>
        </w:rPr>
        <w:t xml:space="preserve"> </w:t>
      </w:r>
      <w:proofErr w:type="spellStart"/>
      <w:r w:rsidRPr="005C3E4C">
        <w:rPr>
          <w:rFonts w:ascii="Georgia" w:eastAsia="Georgia" w:hAnsi="Georgia" w:cs="Georgia"/>
          <w:sz w:val="22"/>
          <w:szCs w:val="22"/>
        </w:rPr>
        <w:t>pangangailangan</w:t>
      </w:r>
      <w:proofErr w:type="spellEnd"/>
      <w:r w:rsidRPr="005C3E4C">
        <w:rPr>
          <w:rFonts w:ascii="Georgia" w:eastAsia="Georgia" w:hAnsi="Georgia" w:cs="Georgia"/>
          <w:sz w:val="22"/>
          <w:szCs w:val="22"/>
        </w:rPr>
        <w:t>. Give what you can, take what you need.</w:t>
      </w:r>
    </w:p>
    <w:p w:rsidR="0018385E" w:rsidRPr="005C3E4C" w:rsidRDefault="0018385E" w:rsidP="005C3E4C">
      <w:pPr>
        <w:numPr>
          <w:ilvl w:val="0"/>
          <w:numId w:val="1"/>
        </w:numPr>
        <w:spacing w:line="276" w:lineRule="auto"/>
        <w:jc w:val="both"/>
        <w:rPr>
          <w:rFonts w:ascii="Georgia" w:eastAsia="Georgia" w:hAnsi="Georgia" w:cs="Georgia"/>
          <w:sz w:val="22"/>
          <w:szCs w:val="22"/>
        </w:rPr>
      </w:pPr>
      <w:r w:rsidRPr="0018385E">
        <w:rPr>
          <w:rFonts w:ascii="Georgia" w:eastAsia="Georgia" w:hAnsi="Georgia" w:cs="Georgia"/>
          <w:sz w:val="22"/>
          <w:szCs w:val="22"/>
        </w:rPr>
        <w:t xml:space="preserve">Community Activation in the Exhibition of Countries and Regions </w:t>
      </w:r>
      <w:r>
        <w:rPr>
          <w:rFonts w:ascii="Georgia" w:eastAsia="Georgia" w:hAnsi="Georgia" w:cs="Georgia"/>
          <w:sz w:val="22"/>
          <w:szCs w:val="22"/>
        </w:rPr>
        <w:t>-</w:t>
      </w:r>
      <w:r w:rsidRPr="0018385E">
        <w:rPr>
          <w:rFonts w:ascii="Georgia" w:eastAsia="Georgia" w:hAnsi="Georgia" w:cs="Georgia"/>
          <w:sz w:val="22"/>
          <w:szCs w:val="22"/>
        </w:rPr>
        <w:t xml:space="preserve"> SERBIA: Moonshine Piano</w:t>
      </w:r>
    </w:p>
    <w:p w:rsid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Best Performance in the Student Exhibition - ESTONIA: Lab of Figurative Thought: You Have Only a Moment</w:t>
      </w:r>
    </w:p>
    <w:p w:rsidR="0018385E" w:rsidRPr="005C3E4C" w:rsidRDefault="0018385E" w:rsidP="0018385E">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Volkswagen Award for the Most Sustainable Exhibition - CZECH REPUBLIC: Limbo Hardware</w:t>
      </w:r>
    </w:p>
    <w:p w:rsidR="005C3E4C" w:rsidRP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ČT art Award for the Most Socially Sensitive Exhibition - CATALONIA: CROP</w:t>
      </w:r>
    </w:p>
    <w:p w:rsidR="005C3E4C" w:rsidRPr="005C3E4C" w:rsidRDefault="005C3E4C" w:rsidP="005C3E4C">
      <w:pPr>
        <w:numPr>
          <w:ilvl w:val="0"/>
          <w:numId w:val="1"/>
        </w:numPr>
        <w:spacing w:line="276" w:lineRule="auto"/>
        <w:jc w:val="both"/>
        <w:rPr>
          <w:rFonts w:ascii="Georgia" w:eastAsia="Georgia" w:hAnsi="Georgia" w:cs="Georgia"/>
          <w:sz w:val="22"/>
          <w:szCs w:val="22"/>
        </w:rPr>
      </w:pPr>
      <w:r w:rsidRPr="005C3E4C">
        <w:rPr>
          <w:rFonts w:ascii="Georgia" w:eastAsia="Georgia" w:hAnsi="Georgia" w:cs="Georgia"/>
          <w:sz w:val="22"/>
          <w:szCs w:val="22"/>
        </w:rPr>
        <w:t xml:space="preserve">PQ Kids Award - PORTUGAL: Half the </w:t>
      </w:r>
      <w:r w:rsidR="0018385E">
        <w:rPr>
          <w:rFonts w:ascii="Georgia" w:eastAsia="Georgia" w:hAnsi="Georgia" w:cs="Georgia"/>
          <w:sz w:val="22"/>
          <w:szCs w:val="22"/>
        </w:rPr>
        <w:t>m</w:t>
      </w:r>
      <w:r w:rsidRPr="005C3E4C">
        <w:rPr>
          <w:rFonts w:ascii="Georgia" w:eastAsia="Georgia" w:hAnsi="Georgia" w:cs="Georgia"/>
          <w:sz w:val="22"/>
          <w:szCs w:val="22"/>
        </w:rPr>
        <w:t>inutes</w:t>
      </w:r>
    </w:p>
    <w:p w:rsidR="005C3E4C" w:rsidRPr="0018385E" w:rsidRDefault="005C3E4C" w:rsidP="005C3E4C">
      <w:pPr>
        <w:spacing w:line="276" w:lineRule="auto"/>
        <w:jc w:val="both"/>
        <w:rPr>
          <w:rFonts w:ascii="Georgia" w:eastAsia="Georgia" w:hAnsi="Georgia" w:cs="Georgia"/>
          <w:sz w:val="22"/>
          <w:szCs w:val="22"/>
        </w:rPr>
      </w:pPr>
    </w:p>
    <w:p w:rsidR="0018385E" w:rsidRPr="0018385E" w:rsidRDefault="0018385E" w:rsidP="0018385E">
      <w:pPr>
        <w:spacing w:line="276" w:lineRule="auto"/>
        <w:jc w:val="both"/>
        <w:rPr>
          <w:rFonts w:ascii="Georgia" w:eastAsia="Georgia" w:hAnsi="Georgia" w:cs="Georgia"/>
          <w:b/>
          <w:bCs/>
          <w:sz w:val="22"/>
          <w:szCs w:val="22"/>
        </w:rPr>
      </w:pPr>
      <w:r w:rsidRPr="0018385E">
        <w:rPr>
          <w:rFonts w:ascii="Georgia" w:eastAsia="Georgia" w:hAnsi="Georgia" w:cs="Georgia"/>
          <w:b/>
          <w:bCs/>
          <w:sz w:val="22"/>
          <w:szCs w:val="22"/>
        </w:rPr>
        <w:t>PQ International Jury:</w:t>
      </w:r>
    </w:p>
    <w:p w:rsidR="0018385E" w:rsidRPr="0018385E" w:rsidRDefault="0018385E" w:rsidP="0018385E">
      <w:pPr>
        <w:spacing w:line="276" w:lineRule="auto"/>
        <w:jc w:val="both"/>
        <w:rPr>
          <w:rFonts w:ascii="Georgia" w:eastAsia="Georgia" w:hAnsi="Georgia" w:cs="Georgia"/>
          <w:sz w:val="22"/>
          <w:szCs w:val="22"/>
        </w:rPr>
      </w:pPr>
    </w:p>
    <w:p w:rsidR="0018385E" w:rsidRPr="0018385E" w:rsidRDefault="0018385E" w:rsidP="0018385E">
      <w:pPr>
        <w:numPr>
          <w:ilvl w:val="0"/>
          <w:numId w:val="2"/>
        </w:numPr>
        <w:spacing w:line="276" w:lineRule="auto"/>
        <w:jc w:val="both"/>
        <w:rPr>
          <w:rFonts w:ascii="Georgia" w:eastAsia="Georgia" w:hAnsi="Georgia" w:cs="Georgia"/>
          <w:sz w:val="22"/>
          <w:szCs w:val="22"/>
        </w:rPr>
      </w:pPr>
      <w:r w:rsidRPr="0018385E">
        <w:rPr>
          <w:rFonts w:ascii="Georgia" w:eastAsia="Georgia" w:hAnsi="Georgia" w:cs="Georgia"/>
          <w:sz w:val="22"/>
          <w:szCs w:val="22"/>
        </w:rPr>
        <w:t xml:space="preserve">Asiimwe Deborah </w:t>
      </w:r>
      <w:proofErr w:type="spellStart"/>
      <w:r w:rsidRPr="0018385E">
        <w:rPr>
          <w:rFonts w:ascii="Georgia" w:eastAsia="Georgia" w:hAnsi="Georgia" w:cs="Georgia"/>
          <w:sz w:val="22"/>
          <w:szCs w:val="22"/>
        </w:rPr>
        <w:t>Kawe</w:t>
      </w:r>
      <w:proofErr w:type="spellEnd"/>
    </w:p>
    <w:p w:rsidR="0018385E" w:rsidRPr="0018385E" w:rsidRDefault="0018385E" w:rsidP="0018385E">
      <w:pPr>
        <w:numPr>
          <w:ilvl w:val="0"/>
          <w:numId w:val="2"/>
        </w:numPr>
        <w:spacing w:line="276" w:lineRule="auto"/>
        <w:jc w:val="both"/>
        <w:rPr>
          <w:rFonts w:ascii="Georgia" w:eastAsia="Georgia" w:hAnsi="Georgia" w:cs="Georgia"/>
          <w:sz w:val="22"/>
          <w:szCs w:val="22"/>
        </w:rPr>
      </w:pPr>
      <w:r w:rsidRPr="0018385E">
        <w:rPr>
          <w:rFonts w:ascii="Georgia" w:eastAsia="Georgia" w:hAnsi="Georgia" w:cs="Georgia"/>
          <w:sz w:val="22"/>
          <w:szCs w:val="22"/>
        </w:rPr>
        <w:t>D. Chase Angier</w:t>
      </w:r>
    </w:p>
    <w:p w:rsidR="0018385E" w:rsidRPr="0018385E" w:rsidRDefault="0018385E" w:rsidP="0018385E">
      <w:pPr>
        <w:numPr>
          <w:ilvl w:val="0"/>
          <w:numId w:val="2"/>
        </w:numPr>
        <w:spacing w:line="276" w:lineRule="auto"/>
        <w:jc w:val="both"/>
        <w:rPr>
          <w:rFonts w:ascii="Georgia" w:eastAsia="Georgia" w:hAnsi="Georgia" w:cs="Georgia"/>
          <w:sz w:val="22"/>
          <w:szCs w:val="22"/>
        </w:rPr>
      </w:pPr>
      <w:r w:rsidRPr="0018385E">
        <w:rPr>
          <w:rFonts w:ascii="Georgia" w:eastAsia="Georgia" w:hAnsi="Georgia" w:cs="Georgia"/>
          <w:sz w:val="22"/>
          <w:szCs w:val="22"/>
        </w:rPr>
        <w:t xml:space="preserve">Marianela </w:t>
      </w:r>
      <w:proofErr w:type="spellStart"/>
      <w:r w:rsidRPr="0018385E">
        <w:rPr>
          <w:rFonts w:ascii="Georgia" w:eastAsia="Georgia" w:hAnsi="Georgia" w:cs="Georgia"/>
          <w:sz w:val="22"/>
          <w:szCs w:val="22"/>
        </w:rPr>
        <w:t>Boán</w:t>
      </w:r>
      <w:proofErr w:type="spellEnd"/>
    </w:p>
    <w:p w:rsidR="0018385E" w:rsidRPr="0018385E" w:rsidRDefault="0018385E" w:rsidP="0018385E">
      <w:pPr>
        <w:numPr>
          <w:ilvl w:val="0"/>
          <w:numId w:val="2"/>
        </w:numPr>
        <w:spacing w:line="276" w:lineRule="auto"/>
        <w:jc w:val="both"/>
        <w:rPr>
          <w:rFonts w:ascii="Georgia" w:eastAsia="Georgia" w:hAnsi="Georgia" w:cs="Georgia"/>
          <w:sz w:val="22"/>
          <w:szCs w:val="22"/>
        </w:rPr>
      </w:pPr>
      <w:proofErr w:type="spellStart"/>
      <w:r w:rsidRPr="0018385E">
        <w:rPr>
          <w:rFonts w:ascii="Georgia" w:eastAsia="Georgia" w:hAnsi="Georgia" w:cs="Georgia"/>
          <w:sz w:val="22"/>
          <w:szCs w:val="22"/>
        </w:rPr>
        <w:t>Rosane</w:t>
      </w:r>
      <w:proofErr w:type="spellEnd"/>
      <w:r w:rsidRPr="0018385E">
        <w:rPr>
          <w:rFonts w:ascii="Georgia" w:eastAsia="Georgia" w:hAnsi="Georgia" w:cs="Georgia"/>
          <w:sz w:val="22"/>
          <w:szCs w:val="22"/>
        </w:rPr>
        <w:t xml:space="preserve"> Muniz</w:t>
      </w:r>
    </w:p>
    <w:p w:rsidR="0018385E" w:rsidRPr="0018385E" w:rsidRDefault="0018385E" w:rsidP="0018385E">
      <w:pPr>
        <w:numPr>
          <w:ilvl w:val="0"/>
          <w:numId w:val="2"/>
        </w:numPr>
        <w:spacing w:line="276" w:lineRule="auto"/>
        <w:jc w:val="both"/>
        <w:rPr>
          <w:rFonts w:ascii="Georgia" w:eastAsia="Georgia" w:hAnsi="Georgia" w:cs="Georgia"/>
          <w:sz w:val="22"/>
          <w:szCs w:val="22"/>
        </w:rPr>
      </w:pPr>
      <w:r w:rsidRPr="0018385E">
        <w:rPr>
          <w:rFonts w:ascii="Georgia" w:eastAsia="Georgia" w:hAnsi="Georgia" w:cs="Georgia"/>
          <w:sz w:val="22"/>
          <w:szCs w:val="22"/>
        </w:rPr>
        <w:t xml:space="preserve">Serge von </w:t>
      </w:r>
      <w:proofErr w:type="spellStart"/>
      <w:r w:rsidRPr="0018385E">
        <w:rPr>
          <w:rFonts w:ascii="Georgia" w:eastAsia="Georgia" w:hAnsi="Georgia" w:cs="Georgia"/>
          <w:sz w:val="22"/>
          <w:szCs w:val="22"/>
        </w:rPr>
        <w:t>Arx</w:t>
      </w:r>
      <w:proofErr w:type="spellEnd"/>
    </w:p>
    <w:p w:rsidR="0018385E" w:rsidRPr="0018385E" w:rsidRDefault="0018385E" w:rsidP="0018385E">
      <w:pPr>
        <w:numPr>
          <w:ilvl w:val="0"/>
          <w:numId w:val="2"/>
        </w:numPr>
        <w:spacing w:line="276" w:lineRule="auto"/>
        <w:jc w:val="both"/>
        <w:rPr>
          <w:rFonts w:ascii="Georgia" w:eastAsia="Georgia" w:hAnsi="Georgia" w:cs="Georgia"/>
          <w:sz w:val="22"/>
          <w:szCs w:val="22"/>
        </w:rPr>
      </w:pPr>
      <w:r w:rsidRPr="0018385E">
        <w:rPr>
          <w:rFonts w:ascii="Georgia" w:eastAsia="Georgia" w:hAnsi="Georgia" w:cs="Georgia"/>
          <w:sz w:val="22"/>
          <w:szCs w:val="22"/>
        </w:rPr>
        <w:t>Sophie Jump</w:t>
      </w:r>
    </w:p>
    <w:p w:rsidR="0018385E" w:rsidRPr="0018385E" w:rsidRDefault="0018385E" w:rsidP="0018385E">
      <w:pPr>
        <w:numPr>
          <w:ilvl w:val="0"/>
          <w:numId w:val="2"/>
        </w:numPr>
        <w:spacing w:line="276" w:lineRule="auto"/>
        <w:jc w:val="both"/>
        <w:rPr>
          <w:rFonts w:ascii="Georgia" w:eastAsia="Georgia" w:hAnsi="Georgia" w:cs="Georgia"/>
          <w:sz w:val="22"/>
          <w:szCs w:val="22"/>
        </w:rPr>
      </w:pPr>
      <w:r w:rsidRPr="0018385E">
        <w:rPr>
          <w:rFonts w:ascii="Georgia" w:eastAsia="Georgia" w:hAnsi="Georgia" w:cs="Georgia"/>
          <w:sz w:val="22"/>
          <w:szCs w:val="22"/>
        </w:rPr>
        <w:t xml:space="preserve">Sven </w:t>
      </w:r>
      <w:proofErr w:type="spellStart"/>
      <w:r w:rsidRPr="0018385E">
        <w:rPr>
          <w:rFonts w:ascii="Georgia" w:eastAsia="Georgia" w:hAnsi="Georgia" w:cs="Georgia"/>
          <w:sz w:val="22"/>
          <w:szCs w:val="22"/>
        </w:rPr>
        <w:t>Jonke</w:t>
      </w:r>
      <w:proofErr w:type="spellEnd"/>
    </w:p>
    <w:p w:rsidR="000C4FB0" w:rsidRPr="0018385E" w:rsidRDefault="000C4FB0" w:rsidP="00F32B91">
      <w:pPr>
        <w:spacing w:line="276" w:lineRule="auto"/>
        <w:jc w:val="both"/>
        <w:rPr>
          <w:rFonts w:ascii="Georgia" w:eastAsia="Georgia" w:hAnsi="Georgia" w:cs="Georgia"/>
          <w:sz w:val="22"/>
          <w:szCs w:val="22"/>
        </w:rPr>
      </w:pPr>
      <w:r w:rsidRPr="0018385E">
        <w:rPr>
          <w:rFonts w:ascii="Georgia" w:eastAsia="Georgia" w:hAnsi="Georgia" w:cs="Georgia"/>
          <w:sz w:val="22"/>
          <w:szCs w:val="22"/>
        </w:rPr>
        <w:br w:type="page"/>
      </w:r>
    </w:p>
    <w:p w:rsidR="00BB7CDA" w:rsidRPr="0018385E" w:rsidRDefault="00000000">
      <w:pPr>
        <w:spacing w:line="264" w:lineRule="auto"/>
        <w:jc w:val="both"/>
        <w:rPr>
          <w:rFonts w:ascii="Georgia" w:eastAsia="Georgia" w:hAnsi="Georgia" w:cs="Georgia"/>
          <w:b/>
          <w:sz w:val="18"/>
          <w:szCs w:val="18"/>
        </w:rPr>
      </w:pPr>
      <w:hyperlink r:id="rId8">
        <w:r w:rsidRPr="0018385E">
          <w:rPr>
            <w:rFonts w:ascii="Georgia" w:eastAsia="Georgia" w:hAnsi="Georgia" w:cs="Georgia"/>
            <w:b/>
            <w:sz w:val="18"/>
            <w:szCs w:val="18"/>
            <w:u w:val="single"/>
          </w:rPr>
          <w:t>Prague Quadrennial of Performance Design and Space</w:t>
        </w:r>
      </w:hyperlink>
    </w:p>
    <w:p w:rsidR="00BB7CDA" w:rsidRPr="0018385E" w:rsidRDefault="00000000">
      <w:pPr>
        <w:spacing w:line="264" w:lineRule="auto"/>
        <w:jc w:val="both"/>
        <w:rPr>
          <w:rFonts w:ascii="Georgia" w:eastAsia="Georgia" w:hAnsi="Georgia" w:cs="Georgia"/>
          <w:sz w:val="18"/>
          <w:szCs w:val="18"/>
        </w:rPr>
      </w:pPr>
      <w:r w:rsidRPr="0018385E">
        <w:rPr>
          <w:rFonts w:ascii="Georgia" w:eastAsia="Georgia" w:hAnsi="Georgia" w:cs="Georgia"/>
          <w:sz w:val="18"/>
          <w:szCs w:val="18"/>
        </w:rPr>
        <w:t>Since 1967, once every four years, PQ explores the artistic areas of scenography, performance design and space within all their aspects - from scenic art, costume, lighting and sound design, and performance space architecture to site-adaptive performance, applied scenography, augmented and virtual realities, technologies like Motion Capture and laser, or costume as a performance, within the scope of exhibits, installations, architectural concepts, workshops, performances and other live events. The core of the festival’s idea is to present contemporary performance design as a self-sufficient art form, acting upon the human imagination through all the senses - sight, smell, hearing, touch and taste. PQ 2023 will host artists from around a hundred countries in 300+ programme items, making it the most important event of its kind in the world.</w:t>
      </w:r>
    </w:p>
    <w:p w:rsidR="00BB7CDA" w:rsidRPr="0018385E" w:rsidRDefault="00BB7CDA">
      <w:pPr>
        <w:spacing w:line="264" w:lineRule="auto"/>
        <w:jc w:val="both"/>
        <w:rPr>
          <w:rFonts w:ascii="Georgia" w:eastAsia="Georgia" w:hAnsi="Georgia" w:cs="Georgia"/>
          <w:sz w:val="18"/>
          <w:szCs w:val="18"/>
        </w:rPr>
      </w:pPr>
    </w:p>
    <w:p w:rsidR="00BB7CDA" w:rsidRPr="0018385E" w:rsidRDefault="00000000">
      <w:pPr>
        <w:spacing w:line="264" w:lineRule="auto"/>
        <w:jc w:val="both"/>
        <w:rPr>
          <w:rFonts w:ascii="Georgia" w:eastAsia="Georgia" w:hAnsi="Georgia" w:cs="Georgia"/>
          <w:i/>
          <w:sz w:val="18"/>
          <w:szCs w:val="18"/>
        </w:rPr>
      </w:pPr>
      <w:r w:rsidRPr="0018385E">
        <w:rPr>
          <w:rFonts w:ascii="Georgia" w:eastAsia="Georgia" w:hAnsi="Georgia" w:cs="Georgia"/>
          <w:i/>
          <w:sz w:val="18"/>
          <w:szCs w:val="18"/>
        </w:rPr>
        <w:t>Performance design/scenography has evolved substantially and expanded far beyond established theatre conventions. Models, sketches of designs, and performance photographs still remain excellent resources that map the minds and open the door to the imagination of their creators. On the other hand, these formats capture only one part of the creative process and tell us little about the environment, circumstances, emotions, and overall atmosphere of the performance. The one way to present scenography in its genuine form, comprising all of its parts and including audience participation, is to experience it live, in performative settings and curatorial environments that create or recreate its operations.</w:t>
      </w:r>
    </w:p>
    <w:p w:rsidR="00BB7CDA" w:rsidRPr="0018385E" w:rsidRDefault="00000000">
      <w:pPr>
        <w:spacing w:line="264" w:lineRule="auto"/>
        <w:jc w:val="both"/>
        <w:rPr>
          <w:rFonts w:ascii="Georgia" w:eastAsia="Georgia" w:hAnsi="Georgia" w:cs="Georgia"/>
          <w:i/>
          <w:sz w:val="18"/>
          <w:szCs w:val="18"/>
        </w:rPr>
      </w:pPr>
      <w:hyperlink r:id="rId9">
        <w:r w:rsidRPr="0018385E">
          <w:rPr>
            <w:rFonts w:ascii="Georgia" w:eastAsia="Georgia" w:hAnsi="Georgia" w:cs="Georgia"/>
            <w:i/>
            <w:sz w:val="18"/>
            <w:szCs w:val="18"/>
            <w:u w:val="single"/>
          </w:rPr>
          <w:t>The present-day practice of performance design/scenography is one of the most exciting art forms and creative domains</w:t>
        </w:r>
      </w:hyperlink>
      <w:r w:rsidRPr="0018385E">
        <w:rPr>
          <w:rFonts w:ascii="Georgia" w:eastAsia="Georgia" w:hAnsi="Georgia" w:cs="Georgia"/>
          <w:i/>
          <w:sz w:val="18"/>
          <w:szCs w:val="18"/>
        </w:rPr>
        <w:t xml:space="preserve"> – in the innovative, fresh and holistic ways of engaging their audiences, participants, and the public.</w:t>
      </w:r>
    </w:p>
    <w:p w:rsidR="00BB7CDA" w:rsidRPr="0018385E" w:rsidRDefault="00BB7CDA">
      <w:pPr>
        <w:spacing w:line="264" w:lineRule="auto"/>
        <w:jc w:val="both"/>
        <w:rPr>
          <w:rFonts w:ascii="Georgia" w:eastAsia="Georgia" w:hAnsi="Georgia" w:cs="Georgia"/>
          <w:sz w:val="18"/>
          <w:szCs w:val="18"/>
        </w:rPr>
      </w:pPr>
    </w:p>
    <w:p w:rsidR="00BB7CDA" w:rsidRPr="0018385E" w:rsidRDefault="00000000">
      <w:pPr>
        <w:spacing w:line="264" w:lineRule="auto"/>
        <w:jc w:val="both"/>
        <w:rPr>
          <w:rFonts w:ascii="Georgia" w:eastAsia="Georgia" w:hAnsi="Georgia" w:cs="Georgia"/>
          <w:sz w:val="18"/>
          <w:szCs w:val="18"/>
        </w:rPr>
      </w:pPr>
      <w:r w:rsidRPr="0018385E">
        <w:rPr>
          <w:rFonts w:ascii="Georgia" w:eastAsia="Georgia" w:hAnsi="Georgia" w:cs="Georgia"/>
          <w:sz w:val="18"/>
          <w:szCs w:val="18"/>
        </w:rPr>
        <w:t>In 2015 Prague Quadrennial received the EFFE award and was named one of the most innovative festivals in Europe.</w:t>
      </w:r>
    </w:p>
    <w:p w:rsidR="00BB7CDA" w:rsidRPr="0018385E" w:rsidRDefault="00BB7CDA">
      <w:pPr>
        <w:pBdr>
          <w:bottom w:val="single" w:sz="6" w:space="1" w:color="auto"/>
        </w:pBdr>
        <w:spacing w:line="264" w:lineRule="auto"/>
        <w:jc w:val="both"/>
        <w:rPr>
          <w:rFonts w:ascii="Georgia" w:eastAsia="Georgia" w:hAnsi="Georgia" w:cs="Georgia"/>
          <w:sz w:val="18"/>
          <w:szCs w:val="18"/>
        </w:rPr>
      </w:pPr>
    </w:p>
    <w:p w:rsidR="003445B3" w:rsidRPr="0018385E" w:rsidRDefault="003445B3">
      <w:pPr>
        <w:spacing w:line="264" w:lineRule="auto"/>
        <w:jc w:val="both"/>
        <w:rPr>
          <w:rFonts w:ascii="Georgia" w:eastAsia="Georgia" w:hAnsi="Georgia" w:cs="Georgia"/>
          <w:sz w:val="18"/>
          <w:szCs w:val="18"/>
        </w:rPr>
      </w:pPr>
    </w:p>
    <w:p w:rsidR="00BB7CDA" w:rsidRPr="0018385E" w:rsidRDefault="00000000" w:rsidP="00BC1441">
      <w:pPr>
        <w:keepNext/>
        <w:keepLines/>
        <w:spacing w:line="264" w:lineRule="auto"/>
        <w:rPr>
          <w:rFonts w:ascii="Georgia" w:eastAsia="Georgia" w:hAnsi="Georgia" w:cs="Georgia"/>
          <w:b/>
          <w:sz w:val="20"/>
          <w:szCs w:val="20"/>
        </w:rPr>
      </w:pPr>
      <w:r w:rsidRPr="0018385E">
        <w:rPr>
          <w:rFonts w:ascii="Georgia" w:eastAsia="Georgia" w:hAnsi="Georgia" w:cs="Georgia"/>
          <w:b/>
          <w:sz w:val="20"/>
          <w:szCs w:val="20"/>
        </w:rPr>
        <w:t>Prague Quadrennial is initiated by the Ministry of Culture of the Czech Republic</w:t>
      </w:r>
      <w:r w:rsidRPr="0018385E">
        <w:br/>
      </w:r>
      <w:r w:rsidRPr="0018385E">
        <w:rPr>
          <w:rFonts w:ascii="Georgia" w:eastAsia="Georgia" w:hAnsi="Georgia" w:cs="Georgia"/>
          <w:b/>
          <w:sz w:val="20"/>
          <w:szCs w:val="20"/>
        </w:rPr>
        <w:t>and organized by the Arts and Theatre Institute.</w:t>
      </w:r>
    </w:p>
    <w:p w:rsidR="00BB7CDA" w:rsidRPr="0018385E" w:rsidRDefault="00BB7CDA">
      <w:pPr>
        <w:spacing w:line="264" w:lineRule="auto"/>
        <w:jc w:val="both"/>
        <w:rPr>
          <w:rFonts w:ascii="Georgia" w:eastAsia="Georgia" w:hAnsi="Georgia" w:cs="Georgia"/>
          <w:b/>
          <w:sz w:val="20"/>
          <w:szCs w:val="20"/>
        </w:rPr>
      </w:pPr>
    </w:p>
    <w:p w:rsidR="00D13241" w:rsidRPr="0018385E" w:rsidRDefault="00D13241">
      <w:pPr>
        <w:spacing w:line="264" w:lineRule="auto"/>
        <w:jc w:val="both"/>
        <w:rPr>
          <w:rFonts w:ascii="Georgia" w:eastAsia="Georgia" w:hAnsi="Georgia" w:cs="Georgia"/>
          <w:bCs/>
          <w:sz w:val="18"/>
          <w:szCs w:val="18"/>
        </w:rPr>
      </w:pPr>
      <w:r w:rsidRPr="0018385E">
        <w:rPr>
          <w:rFonts w:ascii="Georgia" w:eastAsia="Georgia" w:hAnsi="Georgia" w:cs="Georgia"/>
          <w:bCs/>
          <w:sz w:val="18"/>
          <w:szCs w:val="18"/>
        </w:rPr>
        <w:t>The 15th edition of the Prague Quadrennial of Performance Design and Space is held under the auspices of the president of the Czech Republic, </w:t>
      </w:r>
      <w:r w:rsidRPr="0018385E">
        <w:rPr>
          <w:rFonts w:ascii="Georgia" w:eastAsia="Georgia" w:hAnsi="Georgia" w:cs="Georgia"/>
          <w:b/>
          <w:sz w:val="18"/>
          <w:szCs w:val="18"/>
        </w:rPr>
        <w:t>Petr Pavel</w:t>
      </w:r>
      <w:r w:rsidRPr="0018385E">
        <w:rPr>
          <w:rFonts w:ascii="Georgia" w:eastAsia="Georgia" w:hAnsi="Georgia" w:cs="Georgia"/>
          <w:bCs/>
          <w:sz w:val="18"/>
          <w:szCs w:val="18"/>
        </w:rPr>
        <w:t>, the mayor of the Capital City of Prague, </w:t>
      </w:r>
      <w:r w:rsidRPr="0018385E">
        <w:rPr>
          <w:rFonts w:ascii="Georgia" w:eastAsia="Georgia" w:hAnsi="Georgia" w:cs="Georgia"/>
          <w:b/>
          <w:sz w:val="18"/>
          <w:szCs w:val="18"/>
        </w:rPr>
        <w:t>Bohuslav Svoboda</w:t>
      </w:r>
      <w:r w:rsidRPr="0018385E">
        <w:rPr>
          <w:rFonts w:ascii="Georgia" w:eastAsia="Georgia" w:hAnsi="Georgia" w:cs="Georgia"/>
          <w:bCs/>
          <w:sz w:val="18"/>
          <w:szCs w:val="18"/>
        </w:rPr>
        <w:t>, and was assigned the emblem of the </w:t>
      </w:r>
      <w:r w:rsidRPr="0018385E">
        <w:rPr>
          <w:rFonts w:ascii="Georgia" w:eastAsia="Georgia" w:hAnsi="Georgia" w:cs="Georgia"/>
          <w:b/>
          <w:sz w:val="18"/>
          <w:szCs w:val="18"/>
        </w:rPr>
        <w:t>Diversity of Cultural Expression UNESCO</w:t>
      </w:r>
      <w:r w:rsidRPr="0018385E">
        <w:rPr>
          <w:rFonts w:ascii="Georgia" w:eastAsia="Georgia" w:hAnsi="Georgia" w:cs="Georgia"/>
          <w:bCs/>
          <w:sz w:val="18"/>
          <w:szCs w:val="18"/>
        </w:rPr>
        <w:t xml:space="preserve"> and the </w:t>
      </w:r>
      <w:r w:rsidRPr="0018385E">
        <w:rPr>
          <w:rFonts w:ascii="Georgia" w:eastAsia="Georgia" w:hAnsi="Georgia" w:cs="Georgia"/>
          <w:b/>
          <w:sz w:val="18"/>
          <w:szCs w:val="18"/>
        </w:rPr>
        <w:t>EFFE label of the European Festivals Association</w:t>
      </w:r>
      <w:r w:rsidRPr="0018385E">
        <w:rPr>
          <w:rFonts w:ascii="Georgia" w:eastAsia="Georgia" w:hAnsi="Georgia" w:cs="Georgia"/>
          <w:bCs/>
          <w:sz w:val="18"/>
          <w:szCs w:val="18"/>
        </w:rPr>
        <w:t>.</w:t>
      </w:r>
    </w:p>
    <w:p w:rsidR="00D13241" w:rsidRPr="0018385E" w:rsidRDefault="00D13241">
      <w:pPr>
        <w:spacing w:line="264" w:lineRule="auto"/>
        <w:jc w:val="both"/>
        <w:rPr>
          <w:rFonts w:ascii="Georgia" w:eastAsia="Georgia" w:hAnsi="Georgia" w:cs="Georgia"/>
          <w:b/>
          <w:sz w:val="18"/>
          <w:szCs w:val="18"/>
        </w:rPr>
      </w:pPr>
    </w:p>
    <w:p w:rsidR="00BB7CDA" w:rsidRPr="0018385E" w:rsidRDefault="00000000">
      <w:pPr>
        <w:spacing w:line="264" w:lineRule="auto"/>
        <w:rPr>
          <w:rFonts w:ascii="Georgia" w:eastAsia="Georgia" w:hAnsi="Georgia" w:cs="Georgia"/>
          <w:sz w:val="18"/>
          <w:szCs w:val="18"/>
        </w:rPr>
      </w:pPr>
      <w:r w:rsidRPr="0018385E">
        <w:rPr>
          <w:rFonts w:ascii="Georgia" w:eastAsia="Georgia" w:hAnsi="Georgia" w:cs="Georgia"/>
          <w:b/>
          <w:sz w:val="18"/>
          <w:szCs w:val="18"/>
        </w:rPr>
        <w:t>Financially supported by:</w:t>
      </w:r>
      <w:r w:rsidRPr="0018385E">
        <w:rPr>
          <w:rFonts w:ascii="Georgia" w:eastAsia="Georgia" w:hAnsi="Georgia" w:cs="Georgia"/>
          <w:sz w:val="18"/>
          <w:szCs w:val="18"/>
        </w:rPr>
        <w:t xml:space="preserve"> European Union – </w:t>
      </w:r>
      <w:proofErr w:type="spellStart"/>
      <w:r w:rsidRPr="0018385E">
        <w:rPr>
          <w:rFonts w:ascii="Georgia" w:eastAsia="Georgia" w:hAnsi="Georgia" w:cs="Georgia"/>
          <w:sz w:val="18"/>
          <w:szCs w:val="18"/>
        </w:rPr>
        <w:t>NextGenerationEU</w:t>
      </w:r>
      <w:proofErr w:type="spellEnd"/>
      <w:r w:rsidRPr="0018385E">
        <w:rPr>
          <w:rFonts w:ascii="Georgia" w:eastAsia="Georgia" w:hAnsi="Georgia" w:cs="Georgia"/>
          <w:sz w:val="18"/>
          <w:szCs w:val="18"/>
        </w:rPr>
        <w:t xml:space="preserve"> and Czech Recovery Plan, Capital City of</w:t>
      </w:r>
      <w:r w:rsidR="00E36387" w:rsidRPr="0018385E">
        <w:rPr>
          <w:rFonts w:ascii="Georgia" w:eastAsia="Georgia" w:hAnsi="Georgia" w:cs="Georgia"/>
          <w:sz w:val="18"/>
          <w:szCs w:val="18"/>
        </w:rPr>
        <w:t> </w:t>
      </w:r>
      <w:r w:rsidRPr="0018385E">
        <w:rPr>
          <w:rFonts w:ascii="Georgia" w:eastAsia="Georgia" w:hAnsi="Georgia" w:cs="Georgia"/>
          <w:sz w:val="18"/>
          <w:szCs w:val="18"/>
        </w:rPr>
        <w:t>Prague</w:t>
      </w:r>
    </w:p>
    <w:p w:rsidR="00BB7CDA" w:rsidRPr="0018385E" w:rsidRDefault="00BB7CDA">
      <w:pPr>
        <w:spacing w:line="264" w:lineRule="auto"/>
        <w:rPr>
          <w:rFonts w:ascii="Georgia" w:eastAsia="Georgia" w:hAnsi="Georgia" w:cs="Georgia"/>
          <w:sz w:val="18"/>
          <w:szCs w:val="18"/>
        </w:rPr>
      </w:pPr>
    </w:p>
    <w:p w:rsidR="00BB7CDA" w:rsidRPr="0018385E" w:rsidRDefault="00000000">
      <w:pPr>
        <w:spacing w:line="264" w:lineRule="auto"/>
        <w:rPr>
          <w:rFonts w:ascii="Georgia" w:eastAsia="Georgia" w:hAnsi="Georgia" w:cs="Georgia"/>
          <w:sz w:val="18"/>
          <w:szCs w:val="18"/>
        </w:rPr>
      </w:pPr>
      <w:r w:rsidRPr="0018385E">
        <w:rPr>
          <w:rFonts w:ascii="Georgia" w:eastAsia="Georgia" w:hAnsi="Georgia" w:cs="Georgia"/>
          <w:b/>
          <w:sz w:val="18"/>
          <w:szCs w:val="18"/>
        </w:rPr>
        <w:t>General partner:</w:t>
      </w:r>
      <w:r w:rsidRPr="0018385E">
        <w:rPr>
          <w:rFonts w:ascii="Georgia" w:eastAsia="Georgia" w:hAnsi="Georgia" w:cs="Georgia"/>
          <w:sz w:val="18"/>
          <w:szCs w:val="18"/>
        </w:rPr>
        <w:t xml:space="preserve"> Volkswagen Commercial Vehicles</w:t>
      </w:r>
    </w:p>
    <w:p w:rsidR="00BB7CDA" w:rsidRPr="0018385E" w:rsidRDefault="00000000">
      <w:pPr>
        <w:spacing w:line="264" w:lineRule="auto"/>
        <w:rPr>
          <w:rFonts w:ascii="Georgia" w:eastAsia="Georgia" w:hAnsi="Georgia" w:cs="Georgia"/>
          <w:sz w:val="18"/>
          <w:szCs w:val="18"/>
        </w:rPr>
      </w:pPr>
      <w:r w:rsidRPr="0018385E">
        <w:rPr>
          <w:rFonts w:ascii="Georgia" w:eastAsia="Georgia" w:hAnsi="Georgia" w:cs="Georgia"/>
          <w:b/>
          <w:sz w:val="18"/>
          <w:szCs w:val="18"/>
        </w:rPr>
        <w:t>General media partner:</w:t>
      </w:r>
      <w:r w:rsidRPr="0018385E">
        <w:rPr>
          <w:rFonts w:ascii="Georgia" w:eastAsia="Georgia" w:hAnsi="Georgia" w:cs="Georgia"/>
          <w:sz w:val="18"/>
          <w:szCs w:val="18"/>
        </w:rPr>
        <w:t xml:space="preserve"> Czech Television</w:t>
      </w:r>
    </w:p>
    <w:p w:rsidR="00BB7CDA" w:rsidRPr="0018385E" w:rsidRDefault="00BB7CDA">
      <w:pPr>
        <w:spacing w:line="264" w:lineRule="auto"/>
        <w:rPr>
          <w:rFonts w:ascii="Georgia" w:eastAsia="Georgia" w:hAnsi="Georgia" w:cs="Georgia"/>
          <w:sz w:val="18"/>
          <w:szCs w:val="18"/>
        </w:rPr>
      </w:pPr>
    </w:p>
    <w:p w:rsidR="00BB7CDA" w:rsidRPr="0018385E" w:rsidRDefault="00000000">
      <w:pPr>
        <w:spacing w:line="264" w:lineRule="auto"/>
        <w:rPr>
          <w:rFonts w:ascii="Georgia" w:eastAsia="Georgia" w:hAnsi="Georgia" w:cs="Georgia"/>
          <w:b/>
          <w:sz w:val="18"/>
          <w:szCs w:val="18"/>
        </w:rPr>
      </w:pPr>
      <w:r w:rsidRPr="0018385E">
        <w:rPr>
          <w:rFonts w:ascii="Georgia" w:eastAsia="Georgia" w:hAnsi="Georgia" w:cs="Georgia"/>
          <w:b/>
          <w:sz w:val="18"/>
          <w:szCs w:val="18"/>
        </w:rPr>
        <w:t>Main media partner:</w:t>
      </w:r>
      <w:r w:rsidRPr="0018385E">
        <w:rPr>
          <w:rFonts w:ascii="Georgia" w:eastAsia="Georgia" w:hAnsi="Georgia" w:cs="Georgia"/>
          <w:sz w:val="18"/>
          <w:szCs w:val="18"/>
        </w:rPr>
        <w:t xml:space="preserve"> Czech Radio</w:t>
      </w:r>
    </w:p>
    <w:p w:rsidR="00BB7CDA" w:rsidRPr="0018385E" w:rsidRDefault="00000000">
      <w:pPr>
        <w:spacing w:line="264" w:lineRule="auto"/>
        <w:rPr>
          <w:rFonts w:ascii="Georgia" w:eastAsia="Georgia" w:hAnsi="Georgia" w:cs="Georgia"/>
          <w:sz w:val="18"/>
          <w:szCs w:val="18"/>
        </w:rPr>
      </w:pPr>
      <w:r w:rsidRPr="0018385E">
        <w:rPr>
          <w:rFonts w:ascii="Georgia" w:eastAsia="Georgia" w:hAnsi="Georgia" w:cs="Georgia"/>
          <w:b/>
          <w:sz w:val="18"/>
          <w:szCs w:val="18"/>
        </w:rPr>
        <w:t>Technological partner:</w:t>
      </w:r>
      <w:r w:rsidRPr="0018385E">
        <w:rPr>
          <w:rFonts w:ascii="Georgia" w:eastAsia="Georgia" w:hAnsi="Georgia" w:cs="Georgia"/>
          <w:sz w:val="18"/>
          <w:szCs w:val="18"/>
        </w:rPr>
        <w:t xml:space="preserve"> Alza.cz</w:t>
      </w:r>
    </w:p>
    <w:p w:rsidR="00BB7CDA" w:rsidRPr="0018385E" w:rsidRDefault="00000000">
      <w:pPr>
        <w:spacing w:line="264" w:lineRule="auto"/>
        <w:rPr>
          <w:rFonts w:ascii="Georgia" w:eastAsia="Georgia" w:hAnsi="Georgia" w:cs="Georgia"/>
          <w:sz w:val="18"/>
          <w:szCs w:val="18"/>
        </w:rPr>
      </w:pPr>
      <w:r w:rsidRPr="0018385E">
        <w:rPr>
          <w:rFonts w:ascii="Georgia" w:eastAsia="Georgia" w:hAnsi="Georgia" w:cs="Georgia"/>
          <w:b/>
          <w:sz w:val="18"/>
          <w:szCs w:val="18"/>
        </w:rPr>
        <w:t>Main partner:</w:t>
      </w:r>
      <w:r w:rsidRPr="0018385E">
        <w:rPr>
          <w:rFonts w:ascii="Georgia" w:eastAsia="Georgia" w:hAnsi="Georgia" w:cs="Georgia"/>
          <w:sz w:val="18"/>
          <w:szCs w:val="18"/>
        </w:rPr>
        <w:t xml:space="preserve"> Mama Shelter Prague</w:t>
      </w:r>
    </w:p>
    <w:p w:rsidR="00BB7CDA" w:rsidRPr="0018385E" w:rsidRDefault="00BB7CDA">
      <w:pPr>
        <w:spacing w:line="264" w:lineRule="auto"/>
        <w:rPr>
          <w:rFonts w:ascii="Georgia" w:eastAsia="Georgia" w:hAnsi="Georgia" w:cs="Georgia"/>
          <w:sz w:val="18"/>
          <w:szCs w:val="18"/>
        </w:rPr>
      </w:pPr>
    </w:p>
    <w:p w:rsidR="00BB7CDA" w:rsidRPr="0018385E" w:rsidRDefault="00000000">
      <w:pPr>
        <w:spacing w:line="264" w:lineRule="auto"/>
        <w:rPr>
          <w:rFonts w:ascii="Georgia" w:eastAsia="Georgia" w:hAnsi="Georgia" w:cs="Georgia"/>
          <w:sz w:val="18"/>
          <w:szCs w:val="18"/>
        </w:rPr>
      </w:pPr>
      <w:r w:rsidRPr="0018385E">
        <w:rPr>
          <w:rFonts w:ascii="Georgia" w:eastAsia="Georgia" w:hAnsi="Georgia" w:cs="Georgia"/>
          <w:b/>
          <w:sz w:val="18"/>
          <w:szCs w:val="18"/>
        </w:rPr>
        <w:t>Partners:</w:t>
      </w:r>
      <w:r w:rsidRPr="0018385E">
        <w:rPr>
          <w:rFonts w:ascii="Georgia" w:eastAsia="Georgia" w:hAnsi="Georgia" w:cs="Georgia"/>
          <w:sz w:val="18"/>
          <w:szCs w:val="18"/>
        </w:rPr>
        <w:t xml:space="preserve"> </w:t>
      </w:r>
      <w:proofErr w:type="spellStart"/>
      <w:r w:rsidRPr="0018385E">
        <w:rPr>
          <w:rFonts w:ascii="Georgia" w:eastAsia="Georgia" w:hAnsi="Georgia" w:cs="Georgia"/>
          <w:sz w:val="18"/>
          <w:szCs w:val="18"/>
        </w:rPr>
        <w:t>Vinohradský</w:t>
      </w:r>
      <w:proofErr w:type="spellEnd"/>
      <w:r w:rsidRPr="0018385E">
        <w:rPr>
          <w:rFonts w:ascii="Georgia" w:eastAsia="Georgia" w:hAnsi="Georgia" w:cs="Georgia"/>
          <w:sz w:val="18"/>
          <w:szCs w:val="18"/>
        </w:rPr>
        <w:t xml:space="preserve"> </w:t>
      </w:r>
      <w:proofErr w:type="spellStart"/>
      <w:r w:rsidRPr="0018385E">
        <w:rPr>
          <w:rFonts w:ascii="Georgia" w:eastAsia="Georgia" w:hAnsi="Georgia" w:cs="Georgia"/>
          <w:sz w:val="18"/>
          <w:szCs w:val="18"/>
        </w:rPr>
        <w:t>pivovar</w:t>
      </w:r>
      <w:proofErr w:type="spellEnd"/>
      <w:r w:rsidRPr="0018385E">
        <w:rPr>
          <w:rFonts w:ascii="Georgia" w:eastAsia="Georgia" w:hAnsi="Georgia" w:cs="Georgia"/>
          <w:sz w:val="18"/>
          <w:szCs w:val="18"/>
        </w:rPr>
        <w:t xml:space="preserve">, Studio Bauhaus, </w:t>
      </w:r>
      <w:proofErr w:type="spellStart"/>
      <w:r w:rsidRPr="0018385E">
        <w:rPr>
          <w:rFonts w:ascii="Georgia" w:eastAsia="Georgia" w:hAnsi="Georgia" w:cs="Georgia"/>
          <w:sz w:val="18"/>
          <w:szCs w:val="18"/>
        </w:rPr>
        <w:t>PageFive</w:t>
      </w:r>
      <w:proofErr w:type="spellEnd"/>
      <w:r w:rsidRPr="0018385E">
        <w:rPr>
          <w:rFonts w:ascii="Georgia" w:eastAsia="Georgia" w:hAnsi="Georgia" w:cs="Georgia"/>
          <w:sz w:val="18"/>
          <w:szCs w:val="18"/>
        </w:rPr>
        <w:t>, EKO-KOM</w:t>
      </w:r>
    </w:p>
    <w:p w:rsidR="00BB7CDA" w:rsidRPr="0018385E" w:rsidRDefault="00BB7CDA">
      <w:pPr>
        <w:spacing w:line="264" w:lineRule="auto"/>
        <w:rPr>
          <w:rFonts w:ascii="Georgia" w:eastAsia="Georgia" w:hAnsi="Georgia" w:cs="Georgia"/>
          <w:sz w:val="18"/>
          <w:szCs w:val="18"/>
        </w:rPr>
      </w:pPr>
    </w:p>
    <w:p w:rsidR="00BB7CDA" w:rsidRPr="0018385E" w:rsidRDefault="00000000" w:rsidP="00121CDE">
      <w:pPr>
        <w:spacing w:line="264" w:lineRule="auto"/>
        <w:jc w:val="both"/>
        <w:rPr>
          <w:rFonts w:ascii="Georgia" w:eastAsia="Georgia" w:hAnsi="Georgia" w:cs="Georgia"/>
          <w:sz w:val="18"/>
          <w:szCs w:val="18"/>
        </w:rPr>
      </w:pPr>
      <w:r w:rsidRPr="0018385E">
        <w:rPr>
          <w:rFonts w:ascii="Georgia" w:eastAsia="Georgia" w:hAnsi="Georgia" w:cs="Georgia"/>
          <w:b/>
          <w:sz w:val="18"/>
          <w:szCs w:val="18"/>
        </w:rPr>
        <w:t>Institutional partners:</w:t>
      </w:r>
      <w:r w:rsidRPr="0018385E">
        <w:rPr>
          <w:rFonts w:ascii="Georgia" w:eastAsia="Georgia" w:hAnsi="Georgia" w:cs="Georgia"/>
          <w:sz w:val="18"/>
          <w:szCs w:val="18"/>
        </w:rPr>
        <w:t xml:space="preserve"> National Gallery Prague, the Theatre Faculty of the Academy of Performing Arts in Prague, Goethe-</w:t>
      </w:r>
      <w:proofErr w:type="spellStart"/>
      <w:r w:rsidRPr="0018385E">
        <w:rPr>
          <w:rFonts w:ascii="Georgia" w:eastAsia="Georgia" w:hAnsi="Georgia" w:cs="Georgia"/>
          <w:sz w:val="18"/>
          <w:szCs w:val="18"/>
        </w:rPr>
        <w:t>Institut</w:t>
      </w:r>
      <w:proofErr w:type="spellEnd"/>
      <w:r w:rsidRPr="0018385E">
        <w:rPr>
          <w:rFonts w:ascii="Georgia" w:eastAsia="Georgia" w:hAnsi="Georgia" w:cs="Georgia"/>
          <w:sz w:val="18"/>
          <w:szCs w:val="18"/>
        </w:rPr>
        <w:t xml:space="preserve">, Czech </w:t>
      </w:r>
      <w:proofErr w:type="spellStart"/>
      <w:r w:rsidRPr="0018385E">
        <w:rPr>
          <w:rFonts w:ascii="Georgia" w:eastAsia="Georgia" w:hAnsi="Georgia" w:cs="Georgia"/>
          <w:sz w:val="18"/>
          <w:szCs w:val="18"/>
        </w:rPr>
        <w:t>Centers</w:t>
      </w:r>
      <w:proofErr w:type="spellEnd"/>
      <w:r w:rsidRPr="0018385E">
        <w:rPr>
          <w:rFonts w:ascii="Georgia" w:eastAsia="Georgia" w:hAnsi="Georgia" w:cs="Georgia"/>
          <w:sz w:val="18"/>
          <w:szCs w:val="18"/>
        </w:rPr>
        <w:t>, Prague 7 City District, Ministry of Foreign Affairs of the Czech Republic</w:t>
      </w:r>
      <w:r w:rsidR="00D13241" w:rsidRPr="0018385E">
        <w:rPr>
          <w:rFonts w:ascii="Georgia" w:eastAsia="Georgia" w:hAnsi="Georgia" w:cs="Georgia"/>
          <w:sz w:val="18"/>
          <w:szCs w:val="18"/>
        </w:rPr>
        <w:t>, Deutsch-</w:t>
      </w:r>
      <w:proofErr w:type="spellStart"/>
      <w:r w:rsidR="00D13241" w:rsidRPr="0018385E">
        <w:rPr>
          <w:rFonts w:ascii="Georgia" w:eastAsia="Georgia" w:hAnsi="Georgia" w:cs="Georgia"/>
          <w:sz w:val="18"/>
          <w:szCs w:val="18"/>
        </w:rPr>
        <w:t>Tschechischer</w:t>
      </w:r>
      <w:proofErr w:type="spellEnd"/>
      <w:r w:rsidR="00D13241" w:rsidRPr="0018385E">
        <w:rPr>
          <w:rFonts w:ascii="Georgia" w:eastAsia="Georgia" w:hAnsi="Georgia" w:cs="Georgia"/>
          <w:sz w:val="18"/>
          <w:szCs w:val="18"/>
        </w:rPr>
        <w:t xml:space="preserve"> </w:t>
      </w:r>
      <w:proofErr w:type="spellStart"/>
      <w:r w:rsidR="00D13241" w:rsidRPr="0018385E">
        <w:rPr>
          <w:rFonts w:ascii="Georgia" w:eastAsia="Georgia" w:hAnsi="Georgia" w:cs="Georgia"/>
          <w:sz w:val="18"/>
          <w:szCs w:val="18"/>
        </w:rPr>
        <w:t>Zukunftsfonds</w:t>
      </w:r>
      <w:proofErr w:type="spellEnd"/>
    </w:p>
    <w:p w:rsidR="00BB7CDA" w:rsidRPr="0018385E" w:rsidRDefault="00BB7CDA">
      <w:pPr>
        <w:spacing w:line="264" w:lineRule="auto"/>
        <w:jc w:val="both"/>
        <w:rPr>
          <w:rFonts w:ascii="Georgia" w:eastAsia="Georgia" w:hAnsi="Georgia" w:cs="Georgia"/>
          <w:sz w:val="18"/>
          <w:szCs w:val="18"/>
        </w:rPr>
      </w:pPr>
    </w:p>
    <w:p w:rsidR="00BB7CDA" w:rsidRPr="0018385E" w:rsidRDefault="00000000">
      <w:pPr>
        <w:spacing w:line="264" w:lineRule="auto"/>
        <w:jc w:val="both"/>
        <w:rPr>
          <w:rFonts w:ascii="Georgia" w:eastAsia="Georgia" w:hAnsi="Georgia" w:cs="Georgia"/>
          <w:sz w:val="18"/>
          <w:szCs w:val="18"/>
        </w:rPr>
      </w:pPr>
      <w:r w:rsidRPr="0018385E">
        <w:rPr>
          <w:rFonts w:ascii="Georgia" w:eastAsia="Georgia" w:hAnsi="Georgia" w:cs="Georgia"/>
          <w:b/>
          <w:sz w:val="18"/>
          <w:szCs w:val="18"/>
        </w:rPr>
        <w:t>Media partners</w:t>
      </w:r>
      <w:r w:rsidRPr="0018385E">
        <w:rPr>
          <w:rFonts w:ascii="Georgia" w:eastAsia="Georgia" w:hAnsi="Georgia" w:cs="Georgia"/>
          <w:sz w:val="18"/>
          <w:szCs w:val="18"/>
        </w:rPr>
        <w:t xml:space="preserve">: A2, Alarm, </w:t>
      </w:r>
      <w:proofErr w:type="spellStart"/>
      <w:r w:rsidRPr="0018385E">
        <w:rPr>
          <w:rFonts w:ascii="Georgia" w:eastAsia="Georgia" w:hAnsi="Georgia" w:cs="Georgia"/>
          <w:sz w:val="18"/>
          <w:szCs w:val="18"/>
        </w:rPr>
        <w:t>Artikl</w:t>
      </w:r>
      <w:proofErr w:type="spellEnd"/>
      <w:r w:rsidRPr="0018385E">
        <w:rPr>
          <w:rFonts w:ascii="Georgia" w:eastAsia="Georgia" w:hAnsi="Georgia" w:cs="Georgia"/>
          <w:sz w:val="18"/>
          <w:szCs w:val="18"/>
        </w:rPr>
        <w:t>,</w:t>
      </w:r>
      <w:r w:rsidR="00D13241" w:rsidRPr="0018385E">
        <w:rPr>
          <w:rFonts w:ascii="Georgia" w:eastAsia="Georgia" w:hAnsi="Georgia" w:cs="Georgia"/>
          <w:sz w:val="18"/>
          <w:szCs w:val="18"/>
        </w:rPr>
        <w:t xml:space="preserve"> </w:t>
      </w:r>
      <w:proofErr w:type="spellStart"/>
      <w:r w:rsidR="00D13241" w:rsidRPr="0018385E">
        <w:rPr>
          <w:rFonts w:ascii="Georgia" w:eastAsia="Georgia" w:hAnsi="Georgia" w:cs="Georgia"/>
          <w:sz w:val="18"/>
          <w:szCs w:val="18"/>
        </w:rPr>
        <w:t>CzechCrunch</w:t>
      </w:r>
      <w:proofErr w:type="spellEnd"/>
      <w:r w:rsidR="00D13241" w:rsidRPr="0018385E">
        <w:rPr>
          <w:rFonts w:ascii="Georgia" w:eastAsia="Georgia" w:hAnsi="Georgia" w:cs="Georgia"/>
          <w:sz w:val="18"/>
          <w:szCs w:val="18"/>
        </w:rPr>
        <w:t>,</w:t>
      </w:r>
      <w:r w:rsidRPr="0018385E">
        <w:rPr>
          <w:rFonts w:ascii="Georgia" w:eastAsia="Georgia" w:hAnsi="Georgia" w:cs="Georgia"/>
          <w:sz w:val="18"/>
          <w:szCs w:val="18"/>
        </w:rPr>
        <w:t xml:space="preserve"> Radio 1,</w:t>
      </w:r>
      <w:r w:rsidR="009634D8" w:rsidRPr="0018385E">
        <w:rPr>
          <w:rFonts w:ascii="Georgia" w:eastAsia="Georgia" w:hAnsi="Georgia" w:cs="Georgia"/>
          <w:sz w:val="18"/>
          <w:szCs w:val="18"/>
        </w:rPr>
        <w:t xml:space="preserve"> </w:t>
      </w:r>
      <w:proofErr w:type="spellStart"/>
      <w:r w:rsidR="00D13241" w:rsidRPr="0018385E">
        <w:rPr>
          <w:rFonts w:ascii="Georgia" w:eastAsia="Georgia" w:hAnsi="Georgia" w:cs="Georgia"/>
          <w:sz w:val="18"/>
          <w:szCs w:val="18"/>
        </w:rPr>
        <w:t>FullMoon</w:t>
      </w:r>
      <w:proofErr w:type="spellEnd"/>
      <w:r w:rsidR="00D13241" w:rsidRPr="0018385E">
        <w:rPr>
          <w:rFonts w:ascii="Georgia" w:eastAsia="Georgia" w:hAnsi="Georgia" w:cs="Georgia"/>
          <w:sz w:val="18"/>
          <w:szCs w:val="18"/>
        </w:rPr>
        <w:t xml:space="preserve"> Zine</w:t>
      </w:r>
      <w:r w:rsidRPr="0018385E">
        <w:rPr>
          <w:rFonts w:ascii="Georgia" w:eastAsia="Georgia" w:hAnsi="Georgia" w:cs="Georgia"/>
          <w:sz w:val="18"/>
          <w:szCs w:val="18"/>
        </w:rPr>
        <w:t xml:space="preserve">, Radio 1, </w:t>
      </w:r>
      <w:proofErr w:type="spellStart"/>
      <w:r w:rsidRPr="0018385E">
        <w:rPr>
          <w:rFonts w:ascii="Georgia" w:eastAsia="Georgia" w:hAnsi="Georgia" w:cs="Georgia"/>
          <w:sz w:val="18"/>
          <w:szCs w:val="18"/>
        </w:rPr>
        <w:t>Deník</w:t>
      </w:r>
      <w:proofErr w:type="spellEnd"/>
      <w:r w:rsidRPr="0018385E">
        <w:rPr>
          <w:rFonts w:ascii="Georgia" w:eastAsia="Georgia" w:hAnsi="Georgia" w:cs="Georgia"/>
          <w:sz w:val="18"/>
          <w:szCs w:val="18"/>
        </w:rPr>
        <w:t xml:space="preserve"> N,</w:t>
      </w:r>
      <w:r w:rsidR="00D13241" w:rsidRPr="0018385E">
        <w:rPr>
          <w:rFonts w:ascii="Georgia" w:eastAsia="Georgia" w:hAnsi="Georgia" w:cs="Georgia"/>
          <w:sz w:val="18"/>
          <w:szCs w:val="18"/>
        </w:rPr>
        <w:t xml:space="preserve"> </w:t>
      </w:r>
      <w:proofErr w:type="spellStart"/>
      <w:r w:rsidR="00D13241" w:rsidRPr="0018385E">
        <w:rPr>
          <w:rFonts w:ascii="Georgia" w:eastAsia="Georgia" w:hAnsi="Georgia" w:cs="Georgia"/>
          <w:sz w:val="18"/>
          <w:szCs w:val="18"/>
        </w:rPr>
        <w:t>Divadelní</w:t>
      </w:r>
      <w:proofErr w:type="spellEnd"/>
      <w:r w:rsidR="00D13241" w:rsidRPr="0018385E">
        <w:rPr>
          <w:rFonts w:ascii="Georgia" w:eastAsia="Georgia" w:hAnsi="Georgia" w:cs="Georgia"/>
          <w:sz w:val="18"/>
          <w:szCs w:val="18"/>
        </w:rPr>
        <w:t xml:space="preserve"> </w:t>
      </w:r>
      <w:proofErr w:type="spellStart"/>
      <w:r w:rsidR="00D13241" w:rsidRPr="0018385E">
        <w:rPr>
          <w:rFonts w:ascii="Georgia" w:eastAsia="Georgia" w:hAnsi="Georgia" w:cs="Georgia"/>
          <w:sz w:val="18"/>
          <w:szCs w:val="18"/>
        </w:rPr>
        <w:t>noviny</w:t>
      </w:r>
      <w:proofErr w:type="spellEnd"/>
      <w:r w:rsidR="00D13241" w:rsidRPr="0018385E">
        <w:rPr>
          <w:rFonts w:ascii="Georgia" w:eastAsia="Georgia" w:hAnsi="Georgia" w:cs="Georgia"/>
          <w:sz w:val="18"/>
          <w:szCs w:val="18"/>
        </w:rPr>
        <w:t>,</w:t>
      </w:r>
      <w:r w:rsidRPr="0018385E">
        <w:rPr>
          <w:rFonts w:ascii="Georgia" w:eastAsia="Georgia" w:hAnsi="Georgia" w:cs="Georgia"/>
          <w:sz w:val="18"/>
          <w:szCs w:val="18"/>
        </w:rPr>
        <w:t xml:space="preserve"> </w:t>
      </w:r>
      <w:proofErr w:type="spellStart"/>
      <w:r w:rsidRPr="0018385E">
        <w:rPr>
          <w:rFonts w:ascii="Georgia" w:eastAsia="Georgia" w:hAnsi="Georgia" w:cs="Georgia"/>
          <w:sz w:val="18"/>
          <w:szCs w:val="18"/>
        </w:rPr>
        <w:t>ArtMap</w:t>
      </w:r>
      <w:proofErr w:type="spellEnd"/>
      <w:r w:rsidRPr="0018385E">
        <w:rPr>
          <w:rFonts w:ascii="Georgia" w:eastAsia="Georgia" w:hAnsi="Georgia" w:cs="Georgia"/>
          <w:sz w:val="18"/>
          <w:szCs w:val="18"/>
        </w:rPr>
        <w:t xml:space="preserve">, Bio </w:t>
      </w:r>
      <w:proofErr w:type="spellStart"/>
      <w:r w:rsidRPr="0018385E">
        <w:rPr>
          <w:rFonts w:ascii="Georgia" w:eastAsia="Georgia" w:hAnsi="Georgia" w:cs="Georgia"/>
          <w:sz w:val="18"/>
          <w:szCs w:val="18"/>
        </w:rPr>
        <w:t>Oko</w:t>
      </w:r>
      <w:proofErr w:type="spellEnd"/>
      <w:r w:rsidRPr="0018385E">
        <w:rPr>
          <w:rFonts w:ascii="Georgia" w:eastAsia="Georgia" w:hAnsi="Georgia" w:cs="Georgia"/>
          <w:sz w:val="18"/>
          <w:szCs w:val="18"/>
        </w:rPr>
        <w:t xml:space="preserve">, </w:t>
      </w:r>
      <w:proofErr w:type="spellStart"/>
      <w:r w:rsidRPr="0018385E">
        <w:rPr>
          <w:rFonts w:ascii="Georgia" w:eastAsia="Georgia" w:hAnsi="Georgia" w:cs="Georgia"/>
          <w:sz w:val="18"/>
          <w:szCs w:val="18"/>
        </w:rPr>
        <w:t>Svět</w:t>
      </w:r>
      <w:proofErr w:type="spellEnd"/>
      <w:r w:rsidRPr="0018385E">
        <w:rPr>
          <w:rFonts w:ascii="Georgia" w:eastAsia="Georgia" w:hAnsi="Georgia" w:cs="Georgia"/>
          <w:sz w:val="18"/>
          <w:szCs w:val="18"/>
        </w:rPr>
        <w:t xml:space="preserve"> a </w:t>
      </w:r>
      <w:proofErr w:type="spellStart"/>
      <w:r w:rsidRPr="0018385E">
        <w:rPr>
          <w:rFonts w:ascii="Georgia" w:eastAsia="Georgia" w:hAnsi="Georgia" w:cs="Georgia"/>
          <w:sz w:val="18"/>
          <w:szCs w:val="18"/>
        </w:rPr>
        <w:t>divadlo</w:t>
      </w:r>
      <w:proofErr w:type="spellEnd"/>
      <w:r w:rsidRPr="0018385E">
        <w:rPr>
          <w:rFonts w:ascii="Georgia" w:eastAsia="Georgia" w:hAnsi="Georgia" w:cs="Georgia"/>
          <w:sz w:val="18"/>
          <w:szCs w:val="18"/>
        </w:rPr>
        <w:t xml:space="preserve">, </w:t>
      </w:r>
      <w:proofErr w:type="spellStart"/>
      <w:r w:rsidR="00D13241" w:rsidRPr="0018385E">
        <w:rPr>
          <w:rFonts w:ascii="Georgia" w:eastAsia="Georgia" w:hAnsi="Georgia" w:cs="Georgia"/>
          <w:sz w:val="18"/>
          <w:szCs w:val="18"/>
        </w:rPr>
        <w:t>Czechdesign</w:t>
      </w:r>
      <w:proofErr w:type="spellEnd"/>
      <w:r w:rsidR="00D13241" w:rsidRPr="0018385E">
        <w:rPr>
          <w:rFonts w:ascii="Georgia" w:eastAsia="Georgia" w:hAnsi="Georgia" w:cs="Georgia"/>
          <w:sz w:val="18"/>
          <w:szCs w:val="18"/>
        </w:rPr>
        <w:t xml:space="preserve">, </w:t>
      </w:r>
      <w:r w:rsidRPr="0018385E">
        <w:rPr>
          <w:rFonts w:ascii="Georgia" w:eastAsia="Georgia" w:hAnsi="Georgia" w:cs="Georgia"/>
          <w:sz w:val="18"/>
          <w:szCs w:val="18"/>
        </w:rPr>
        <w:t xml:space="preserve">Arts Czech, divadlo.cz, </w:t>
      </w:r>
      <w:r w:rsidR="00D13241" w:rsidRPr="0018385E">
        <w:rPr>
          <w:rFonts w:ascii="Georgia" w:eastAsia="Georgia" w:hAnsi="Georgia" w:cs="Georgia"/>
          <w:sz w:val="18"/>
          <w:szCs w:val="18"/>
        </w:rPr>
        <w:t>C</w:t>
      </w:r>
      <w:r w:rsidRPr="0018385E">
        <w:rPr>
          <w:rFonts w:ascii="Georgia" w:eastAsia="Georgia" w:hAnsi="Georgia" w:cs="Georgia"/>
          <w:sz w:val="18"/>
          <w:szCs w:val="18"/>
        </w:rPr>
        <w:t>ulturenet.cz</w:t>
      </w:r>
      <w:r w:rsidR="00BC1441" w:rsidRPr="0018385E">
        <w:rPr>
          <w:rFonts w:ascii="Georgia" w:eastAsia="Georgia" w:hAnsi="Georgia" w:cs="Georgia"/>
          <w:sz w:val="18"/>
          <w:szCs w:val="18"/>
        </w:rPr>
        <w:t xml:space="preserve">, </w:t>
      </w:r>
      <w:proofErr w:type="spellStart"/>
      <w:r w:rsidR="00BC1441" w:rsidRPr="0018385E">
        <w:rPr>
          <w:rFonts w:ascii="Georgia" w:eastAsia="Georgia" w:hAnsi="Georgia" w:cs="Georgia"/>
          <w:sz w:val="18"/>
          <w:szCs w:val="18"/>
        </w:rPr>
        <w:t>Proti</w:t>
      </w:r>
      <w:proofErr w:type="spellEnd"/>
      <w:r w:rsidR="00BC1441" w:rsidRPr="0018385E">
        <w:rPr>
          <w:rFonts w:ascii="Georgia" w:eastAsia="Georgia" w:hAnsi="Georgia" w:cs="Georgia"/>
          <w:sz w:val="18"/>
          <w:szCs w:val="18"/>
        </w:rPr>
        <w:t xml:space="preserve"> </w:t>
      </w:r>
      <w:proofErr w:type="spellStart"/>
      <w:r w:rsidR="00BC1441" w:rsidRPr="0018385E">
        <w:rPr>
          <w:rFonts w:ascii="Georgia" w:eastAsia="Georgia" w:hAnsi="Georgia" w:cs="Georgia"/>
          <w:sz w:val="18"/>
          <w:szCs w:val="18"/>
        </w:rPr>
        <w:t>šedi</w:t>
      </w:r>
      <w:proofErr w:type="spellEnd"/>
      <w:r w:rsidR="00BC1441" w:rsidRPr="0018385E">
        <w:rPr>
          <w:rFonts w:ascii="Georgia" w:eastAsia="Georgia" w:hAnsi="Georgia" w:cs="Georgia"/>
          <w:sz w:val="18"/>
          <w:szCs w:val="18"/>
        </w:rPr>
        <w:t xml:space="preserve">, </w:t>
      </w:r>
      <w:proofErr w:type="spellStart"/>
      <w:r w:rsidR="00121CDE" w:rsidRPr="0018385E">
        <w:rPr>
          <w:rFonts w:ascii="Georgia" w:eastAsia="Georgia" w:hAnsi="Georgia" w:cs="Georgia"/>
          <w:sz w:val="18"/>
          <w:szCs w:val="18"/>
        </w:rPr>
        <w:t>Taneční</w:t>
      </w:r>
      <w:proofErr w:type="spellEnd"/>
      <w:r w:rsidR="00121CDE" w:rsidRPr="0018385E">
        <w:rPr>
          <w:rFonts w:ascii="Georgia" w:eastAsia="Georgia" w:hAnsi="Georgia" w:cs="Georgia"/>
          <w:sz w:val="18"/>
          <w:szCs w:val="18"/>
        </w:rPr>
        <w:t xml:space="preserve"> </w:t>
      </w:r>
      <w:proofErr w:type="spellStart"/>
      <w:r w:rsidR="00121CDE" w:rsidRPr="0018385E">
        <w:rPr>
          <w:rFonts w:ascii="Georgia" w:eastAsia="Georgia" w:hAnsi="Georgia" w:cs="Georgia"/>
          <w:sz w:val="18"/>
          <w:szCs w:val="18"/>
        </w:rPr>
        <w:t>zóna</w:t>
      </w:r>
      <w:proofErr w:type="spellEnd"/>
      <w:r w:rsidR="00121CDE" w:rsidRPr="0018385E">
        <w:rPr>
          <w:rFonts w:ascii="Georgia" w:eastAsia="Georgia" w:hAnsi="Georgia" w:cs="Georgia"/>
          <w:sz w:val="18"/>
          <w:szCs w:val="18"/>
        </w:rPr>
        <w:t xml:space="preserve">, </w:t>
      </w:r>
      <w:proofErr w:type="spellStart"/>
      <w:r w:rsidR="00121CDE" w:rsidRPr="0018385E">
        <w:rPr>
          <w:rFonts w:ascii="Georgia" w:eastAsia="Georgia" w:hAnsi="Georgia" w:cs="Georgia"/>
          <w:sz w:val="18"/>
          <w:szCs w:val="18"/>
        </w:rPr>
        <w:t>Newstream</w:t>
      </w:r>
      <w:proofErr w:type="spellEnd"/>
      <w:r w:rsidR="00121CDE" w:rsidRPr="0018385E">
        <w:rPr>
          <w:rFonts w:ascii="Georgia" w:eastAsia="Georgia" w:hAnsi="Georgia" w:cs="Georgia"/>
          <w:sz w:val="18"/>
          <w:szCs w:val="18"/>
        </w:rPr>
        <w:t xml:space="preserve">, </w:t>
      </w:r>
      <w:proofErr w:type="spellStart"/>
      <w:r w:rsidR="00121CDE" w:rsidRPr="0018385E">
        <w:rPr>
          <w:rFonts w:ascii="Georgia" w:eastAsia="Georgia" w:hAnsi="Georgia" w:cs="Georgia"/>
          <w:sz w:val="18"/>
          <w:szCs w:val="18"/>
        </w:rPr>
        <w:t>Dezeen</w:t>
      </w:r>
      <w:proofErr w:type="spellEnd"/>
      <w:r w:rsidR="00121CDE" w:rsidRPr="0018385E">
        <w:rPr>
          <w:rFonts w:ascii="Georgia" w:eastAsia="Georgia" w:hAnsi="Georgia" w:cs="Georgia"/>
          <w:sz w:val="18"/>
          <w:szCs w:val="18"/>
        </w:rPr>
        <w:t xml:space="preserve">, </w:t>
      </w:r>
      <w:proofErr w:type="spellStart"/>
      <w:r w:rsidR="00121CDE" w:rsidRPr="0018385E">
        <w:rPr>
          <w:rFonts w:ascii="Georgia" w:eastAsia="Georgia" w:hAnsi="Georgia" w:cs="Georgia"/>
          <w:sz w:val="18"/>
          <w:szCs w:val="18"/>
        </w:rPr>
        <w:t>Theater</w:t>
      </w:r>
      <w:proofErr w:type="spellEnd"/>
      <w:r w:rsidR="00121CDE" w:rsidRPr="0018385E">
        <w:rPr>
          <w:rFonts w:ascii="Georgia" w:eastAsia="Georgia" w:hAnsi="Georgia" w:cs="Georgia"/>
          <w:sz w:val="18"/>
          <w:szCs w:val="18"/>
        </w:rPr>
        <w:t xml:space="preserve"> der Zeit, </w:t>
      </w:r>
      <w:r w:rsidRPr="0018385E">
        <w:rPr>
          <w:rFonts w:ascii="Georgia" w:eastAsia="Georgia" w:hAnsi="Georgia" w:cs="Georgia"/>
          <w:sz w:val="18"/>
          <w:szCs w:val="18"/>
        </w:rPr>
        <w:t>Knowledge Exchange Platform</w:t>
      </w:r>
    </w:p>
    <w:p w:rsidR="00BB7CDA" w:rsidRPr="0018385E" w:rsidRDefault="00BB7CDA">
      <w:pPr>
        <w:spacing w:line="264" w:lineRule="auto"/>
        <w:jc w:val="both"/>
        <w:rPr>
          <w:rFonts w:ascii="Georgia" w:eastAsia="Georgia" w:hAnsi="Georgia" w:cs="Georgia"/>
          <w:b/>
          <w:sz w:val="18"/>
          <w:szCs w:val="18"/>
        </w:rPr>
      </w:pPr>
    </w:p>
    <w:p w:rsidR="00BB7CDA" w:rsidRPr="0018385E" w:rsidRDefault="00000000" w:rsidP="00121CDE">
      <w:pPr>
        <w:spacing w:line="264" w:lineRule="auto"/>
        <w:jc w:val="both"/>
        <w:rPr>
          <w:rFonts w:ascii="Georgia" w:eastAsia="Georgia" w:hAnsi="Georgia" w:cs="Georgia"/>
          <w:sz w:val="18"/>
          <w:szCs w:val="18"/>
        </w:rPr>
      </w:pPr>
      <w:r w:rsidRPr="0018385E">
        <w:rPr>
          <w:rFonts w:ascii="Georgia" w:eastAsia="Georgia" w:hAnsi="Georgia" w:cs="Georgia"/>
          <w:b/>
          <w:sz w:val="18"/>
          <w:szCs w:val="18"/>
        </w:rPr>
        <w:t>In collaboration with:</w:t>
      </w:r>
      <w:r w:rsidRPr="0018385E">
        <w:rPr>
          <w:rFonts w:ascii="Georgia" w:eastAsia="Georgia" w:hAnsi="Georgia" w:cs="Georgia"/>
          <w:sz w:val="18"/>
          <w:szCs w:val="18"/>
        </w:rPr>
        <w:t xml:space="preserve"> </w:t>
      </w:r>
      <w:proofErr w:type="spellStart"/>
      <w:r w:rsidRPr="0018385E">
        <w:rPr>
          <w:rFonts w:ascii="Georgia" w:eastAsia="Georgia" w:hAnsi="Georgia" w:cs="Georgia"/>
          <w:sz w:val="18"/>
          <w:szCs w:val="18"/>
        </w:rPr>
        <w:t>Holešovice</w:t>
      </w:r>
      <w:proofErr w:type="spellEnd"/>
      <w:r w:rsidRPr="0018385E">
        <w:rPr>
          <w:rFonts w:ascii="Georgia" w:eastAsia="Georgia" w:hAnsi="Georgia" w:cs="Georgia"/>
          <w:sz w:val="18"/>
          <w:szCs w:val="18"/>
        </w:rPr>
        <w:t xml:space="preserve"> Market, </w:t>
      </w:r>
      <w:r w:rsidR="00121CDE" w:rsidRPr="0018385E">
        <w:rPr>
          <w:rFonts w:ascii="Georgia" w:eastAsia="Georgia" w:hAnsi="Georgia" w:cs="Georgia"/>
          <w:sz w:val="18"/>
          <w:szCs w:val="18"/>
        </w:rPr>
        <w:t xml:space="preserve">Programme PQ+, </w:t>
      </w:r>
      <w:proofErr w:type="spellStart"/>
      <w:r w:rsidR="00121CDE" w:rsidRPr="0018385E">
        <w:rPr>
          <w:rFonts w:ascii="Georgia" w:eastAsia="Georgia" w:hAnsi="Georgia" w:cs="Georgia"/>
          <w:sz w:val="18"/>
          <w:szCs w:val="18"/>
        </w:rPr>
        <w:t>PerformCzech</w:t>
      </w:r>
      <w:proofErr w:type="spellEnd"/>
      <w:r w:rsidR="00121CDE" w:rsidRPr="0018385E">
        <w:rPr>
          <w:rFonts w:ascii="Georgia" w:eastAsia="Georgia" w:hAnsi="Georgia" w:cs="Georgia"/>
          <w:sz w:val="18"/>
          <w:szCs w:val="18"/>
        </w:rPr>
        <w:t xml:space="preserve">, </w:t>
      </w:r>
      <w:proofErr w:type="spellStart"/>
      <w:r w:rsidRPr="0018385E">
        <w:rPr>
          <w:rFonts w:ascii="Georgia" w:eastAsia="Georgia" w:hAnsi="Georgia" w:cs="Georgia"/>
          <w:sz w:val="18"/>
          <w:szCs w:val="18"/>
        </w:rPr>
        <w:t>Art&amp;Digital</w:t>
      </w:r>
      <w:proofErr w:type="spellEnd"/>
      <w:r w:rsidRPr="0018385E">
        <w:rPr>
          <w:rFonts w:ascii="Georgia" w:eastAsia="Georgia" w:hAnsi="Georgia" w:cs="Georgia"/>
          <w:sz w:val="18"/>
          <w:szCs w:val="18"/>
        </w:rPr>
        <w:t xml:space="preserve"> Lab - H40, </w:t>
      </w:r>
      <w:proofErr w:type="spellStart"/>
      <w:r w:rsidR="00121CDE" w:rsidRPr="0018385E">
        <w:rPr>
          <w:rFonts w:ascii="Georgia" w:eastAsia="Georgia" w:hAnsi="Georgia" w:cs="Georgia"/>
          <w:sz w:val="18"/>
          <w:szCs w:val="18"/>
        </w:rPr>
        <w:t>Jatka</w:t>
      </w:r>
      <w:proofErr w:type="spellEnd"/>
      <w:r w:rsidR="00121CDE" w:rsidRPr="0018385E">
        <w:rPr>
          <w:rFonts w:ascii="Georgia" w:eastAsia="Georgia" w:hAnsi="Georgia" w:cs="Georgia"/>
          <w:sz w:val="18"/>
          <w:szCs w:val="18"/>
        </w:rPr>
        <w:t xml:space="preserve"> 78, </w:t>
      </w:r>
      <w:r w:rsidRPr="0018385E">
        <w:rPr>
          <w:rFonts w:ascii="Georgia" w:eastAsia="Georgia" w:hAnsi="Georgia" w:cs="Georgia"/>
          <w:sz w:val="18"/>
          <w:szCs w:val="18"/>
        </w:rPr>
        <w:t xml:space="preserve">Knack for </w:t>
      </w:r>
      <w:proofErr w:type="gramStart"/>
      <w:r w:rsidRPr="0018385E">
        <w:rPr>
          <w:rFonts w:ascii="Georgia" w:eastAsia="Georgia" w:hAnsi="Georgia" w:cs="Georgia"/>
          <w:sz w:val="18"/>
          <w:szCs w:val="18"/>
        </w:rPr>
        <w:t>Art?,</w:t>
      </w:r>
      <w:proofErr w:type="gramEnd"/>
      <w:r w:rsidRPr="0018385E">
        <w:rPr>
          <w:rFonts w:ascii="Georgia" w:eastAsia="Georgia" w:hAnsi="Georgia" w:cs="Georgia"/>
          <w:sz w:val="18"/>
          <w:szCs w:val="18"/>
        </w:rPr>
        <w:t xml:space="preserve"> </w:t>
      </w:r>
      <w:r w:rsidR="00121CDE" w:rsidRPr="0018385E">
        <w:rPr>
          <w:rFonts w:ascii="Georgia" w:eastAsia="Georgia" w:hAnsi="Georgia" w:cs="Georgia"/>
          <w:sz w:val="18"/>
          <w:szCs w:val="18"/>
        </w:rPr>
        <w:t xml:space="preserve">Prague Exhibition Grounds, ROBE, </w:t>
      </w:r>
      <w:proofErr w:type="spellStart"/>
      <w:r w:rsidRPr="0018385E">
        <w:rPr>
          <w:rFonts w:ascii="Georgia" w:eastAsia="Georgia" w:hAnsi="Georgia" w:cs="Georgia"/>
          <w:sz w:val="18"/>
          <w:szCs w:val="18"/>
        </w:rPr>
        <w:t>Tanec</w:t>
      </w:r>
      <w:proofErr w:type="spellEnd"/>
      <w:r w:rsidRPr="0018385E">
        <w:rPr>
          <w:rFonts w:ascii="Georgia" w:eastAsia="Georgia" w:hAnsi="Georgia" w:cs="Georgia"/>
          <w:sz w:val="18"/>
          <w:szCs w:val="18"/>
        </w:rPr>
        <w:t xml:space="preserve"> Praha, </w:t>
      </w:r>
      <w:r w:rsidR="00121CDE" w:rsidRPr="0018385E">
        <w:rPr>
          <w:rFonts w:ascii="Georgia" w:eastAsia="Georgia" w:hAnsi="Georgia" w:cs="Georgia"/>
          <w:sz w:val="18"/>
          <w:szCs w:val="18"/>
        </w:rPr>
        <w:t>Wikimedia Czech Republic</w:t>
      </w:r>
      <w:r w:rsidRPr="0018385E">
        <w:rPr>
          <w:rFonts w:ascii="Georgia" w:eastAsia="Georgia" w:hAnsi="Georgia" w:cs="Georgia"/>
          <w:sz w:val="18"/>
          <w:szCs w:val="18"/>
        </w:rPr>
        <w:t>,</w:t>
      </w:r>
      <w:r w:rsidR="00121CDE" w:rsidRPr="0018385E">
        <w:rPr>
          <w:rFonts w:ascii="Georgia" w:eastAsia="Georgia" w:hAnsi="Georgia" w:cs="Georgia"/>
          <w:sz w:val="18"/>
          <w:szCs w:val="18"/>
        </w:rPr>
        <w:t xml:space="preserve"> </w:t>
      </w:r>
      <w:proofErr w:type="spellStart"/>
      <w:r w:rsidR="00121CDE" w:rsidRPr="0018385E">
        <w:rPr>
          <w:rFonts w:ascii="Georgia" w:eastAsia="Georgia" w:hAnsi="Georgia" w:cs="Georgia"/>
          <w:sz w:val="18"/>
          <w:szCs w:val="18"/>
        </w:rPr>
        <w:t>CzechTourism</w:t>
      </w:r>
      <w:proofErr w:type="spellEnd"/>
      <w:r w:rsidR="009634D8" w:rsidRPr="0018385E">
        <w:rPr>
          <w:rFonts w:ascii="Georgia" w:eastAsia="Georgia" w:hAnsi="Georgia" w:cs="Georgia"/>
          <w:sz w:val="18"/>
          <w:szCs w:val="18"/>
        </w:rPr>
        <w:t xml:space="preserve">, </w:t>
      </w:r>
      <w:proofErr w:type="spellStart"/>
      <w:r w:rsidR="009634D8" w:rsidRPr="0018385E">
        <w:rPr>
          <w:rFonts w:ascii="Georgia" w:eastAsia="Georgia" w:hAnsi="Georgia" w:cs="Georgia"/>
          <w:sz w:val="18"/>
          <w:szCs w:val="18"/>
        </w:rPr>
        <w:t>Jednota</w:t>
      </w:r>
      <w:proofErr w:type="spellEnd"/>
      <w:r w:rsidR="00121CDE" w:rsidRPr="0018385E">
        <w:rPr>
          <w:rFonts w:ascii="Georgia" w:eastAsia="Georgia" w:hAnsi="Georgia" w:cs="Georgia"/>
          <w:sz w:val="18"/>
          <w:szCs w:val="18"/>
        </w:rPr>
        <w:t xml:space="preserve">, Prague 2 City District, National Stud </w:t>
      </w:r>
      <w:proofErr w:type="spellStart"/>
      <w:r w:rsidR="00121CDE" w:rsidRPr="0018385E">
        <w:rPr>
          <w:rFonts w:ascii="Georgia" w:eastAsia="Georgia" w:hAnsi="Georgia" w:cs="Georgia"/>
          <w:sz w:val="18"/>
          <w:szCs w:val="18"/>
        </w:rPr>
        <w:t>Kladruby</w:t>
      </w:r>
      <w:proofErr w:type="spellEnd"/>
      <w:r w:rsidR="00121CDE" w:rsidRPr="0018385E">
        <w:rPr>
          <w:rFonts w:ascii="Georgia" w:eastAsia="Georgia" w:hAnsi="Georgia" w:cs="Georgia"/>
          <w:sz w:val="18"/>
          <w:szCs w:val="18"/>
        </w:rPr>
        <w:t xml:space="preserve"> </w:t>
      </w:r>
      <w:proofErr w:type="spellStart"/>
      <w:r w:rsidR="00121CDE" w:rsidRPr="0018385E">
        <w:rPr>
          <w:rFonts w:ascii="Georgia" w:eastAsia="Georgia" w:hAnsi="Georgia" w:cs="Georgia"/>
          <w:sz w:val="18"/>
          <w:szCs w:val="18"/>
        </w:rPr>
        <w:t>nad</w:t>
      </w:r>
      <w:proofErr w:type="spellEnd"/>
      <w:r w:rsidR="00121CDE" w:rsidRPr="0018385E">
        <w:rPr>
          <w:rFonts w:ascii="Georgia" w:eastAsia="Georgia" w:hAnsi="Georgia" w:cs="Georgia"/>
          <w:sz w:val="18"/>
          <w:szCs w:val="18"/>
        </w:rPr>
        <w:t xml:space="preserve"> Labem</w:t>
      </w:r>
    </w:p>
    <w:p w:rsidR="00BB7CDA" w:rsidRPr="0018385E" w:rsidRDefault="00BB7CDA">
      <w:pPr>
        <w:spacing w:line="264" w:lineRule="auto"/>
        <w:rPr>
          <w:rFonts w:ascii="Georgia" w:eastAsia="Georgia" w:hAnsi="Georgia" w:cs="Georgia"/>
          <w:sz w:val="18"/>
          <w:szCs w:val="18"/>
        </w:rPr>
      </w:pPr>
    </w:p>
    <w:p w:rsidR="000C4FB0" w:rsidRPr="0018385E" w:rsidRDefault="00000000">
      <w:pPr>
        <w:spacing w:line="264" w:lineRule="auto"/>
        <w:rPr>
          <w:rFonts w:ascii="Georgia" w:eastAsia="Georgia" w:hAnsi="Georgia" w:cs="Georgia"/>
          <w:sz w:val="18"/>
          <w:szCs w:val="18"/>
        </w:rPr>
      </w:pPr>
      <w:r w:rsidRPr="0018385E">
        <w:rPr>
          <w:rFonts w:ascii="Georgia" w:eastAsia="Georgia" w:hAnsi="Georgia" w:cs="Georgia"/>
          <w:b/>
          <w:sz w:val="18"/>
          <w:szCs w:val="18"/>
        </w:rPr>
        <w:t xml:space="preserve">PQ is part of the Active </w:t>
      </w:r>
      <w:proofErr w:type="gramStart"/>
      <w:r w:rsidRPr="0018385E">
        <w:rPr>
          <w:rFonts w:ascii="Georgia" w:eastAsia="Georgia" w:hAnsi="Georgia" w:cs="Georgia"/>
          <w:b/>
          <w:sz w:val="18"/>
          <w:szCs w:val="18"/>
        </w:rPr>
        <w:t>CITY(</w:t>
      </w:r>
      <w:proofErr w:type="spellStart"/>
      <w:proofErr w:type="gramEnd"/>
      <w:r w:rsidRPr="0018385E">
        <w:rPr>
          <w:rFonts w:ascii="Georgia" w:eastAsia="Georgia" w:hAnsi="Georgia" w:cs="Georgia"/>
          <w:b/>
          <w:sz w:val="18"/>
          <w:szCs w:val="18"/>
        </w:rPr>
        <w:t>zens</w:t>
      </w:r>
      <w:proofErr w:type="spellEnd"/>
      <w:r w:rsidRPr="0018385E">
        <w:rPr>
          <w:rFonts w:ascii="Georgia" w:eastAsia="Georgia" w:hAnsi="Georgia" w:cs="Georgia"/>
          <w:b/>
          <w:sz w:val="18"/>
          <w:szCs w:val="18"/>
        </w:rPr>
        <w:t>)</w:t>
      </w:r>
      <w:r w:rsidRPr="0018385E">
        <w:rPr>
          <w:rFonts w:ascii="Georgia" w:eastAsia="Georgia" w:hAnsi="Georgia" w:cs="Georgia"/>
          <w:sz w:val="18"/>
          <w:szCs w:val="18"/>
        </w:rPr>
        <w:t xml:space="preserve"> project</w:t>
      </w:r>
      <w:r w:rsidR="00121CDE" w:rsidRPr="0018385E">
        <w:rPr>
          <w:rFonts w:ascii="Georgia" w:eastAsia="Georgia" w:hAnsi="Georgia" w:cs="Georgia"/>
          <w:sz w:val="18"/>
          <w:szCs w:val="18"/>
        </w:rPr>
        <w:t xml:space="preserve"> and </w:t>
      </w:r>
      <w:r w:rsidR="00121CDE" w:rsidRPr="0018385E">
        <w:rPr>
          <w:rFonts w:ascii="Georgia" w:eastAsia="Georgia" w:hAnsi="Georgia" w:cs="Georgia"/>
          <w:b/>
          <w:bCs/>
          <w:sz w:val="18"/>
          <w:szCs w:val="18"/>
        </w:rPr>
        <w:t>ATI is part of the DECONFINING</w:t>
      </w:r>
      <w:r w:rsidR="00121CDE" w:rsidRPr="0018385E">
        <w:rPr>
          <w:rFonts w:ascii="Georgia" w:eastAsia="Georgia" w:hAnsi="Georgia" w:cs="Georgia"/>
          <w:sz w:val="18"/>
          <w:szCs w:val="18"/>
        </w:rPr>
        <w:t>, both</w:t>
      </w:r>
      <w:r w:rsidRPr="0018385E">
        <w:rPr>
          <w:rFonts w:ascii="Georgia" w:eastAsia="Georgia" w:hAnsi="Georgia" w:cs="Georgia"/>
          <w:sz w:val="18"/>
          <w:szCs w:val="18"/>
        </w:rPr>
        <w:t xml:space="preserve"> supported by the Creative Europe programme</w:t>
      </w:r>
      <w:r w:rsidR="00121CDE" w:rsidRPr="0018385E">
        <w:rPr>
          <w:rFonts w:ascii="Georgia" w:eastAsia="Georgia" w:hAnsi="Georgia" w:cs="Georgia"/>
          <w:sz w:val="18"/>
          <w:szCs w:val="18"/>
        </w:rPr>
        <w:t>.</w:t>
      </w:r>
      <w:r w:rsidR="000C4FB0" w:rsidRPr="0018385E">
        <w:rPr>
          <w:rFonts w:ascii="Georgia" w:eastAsia="Georgia" w:hAnsi="Georgia" w:cs="Georgia"/>
          <w:sz w:val="18"/>
          <w:szCs w:val="18"/>
        </w:rPr>
        <w:br w:type="page"/>
      </w:r>
    </w:p>
    <w:p w:rsidR="00BB7CDA" w:rsidRPr="0018385E" w:rsidRDefault="00000000">
      <w:pPr>
        <w:spacing w:line="264" w:lineRule="auto"/>
        <w:jc w:val="both"/>
        <w:rPr>
          <w:rFonts w:ascii="Georgia" w:eastAsia="Georgia" w:hAnsi="Georgia" w:cs="Georgia"/>
          <w:sz w:val="20"/>
          <w:szCs w:val="20"/>
        </w:rPr>
      </w:pPr>
      <w:r w:rsidRPr="0018385E">
        <w:rPr>
          <w:rFonts w:ascii="Georgia" w:eastAsia="Georgia" w:hAnsi="Georgia" w:cs="Georgia"/>
          <w:b/>
          <w:sz w:val="20"/>
          <w:szCs w:val="20"/>
        </w:rPr>
        <w:lastRenderedPageBreak/>
        <w:t>Media contacts</w:t>
      </w:r>
      <w:r w:rsidRPr="0018385E">
        <w:rPr>
          <w:rFonts w:ascii="Georgia" w:eastAsia="Georgia" w:hAnsi="Georgia" w:cs="Georgia"/>
          <w:sz w:val="20"/>
          <w:szCs w:val="20"/>
        </w:rPr>
        <w:t>:</w:t>
      </w:r>
    </w:p>
    <w:p w:rsidR="00BB7CDA" w:rsidRPr="0018385E" w:rsidRDefault="00000000">
      <w:pPr>
        <w:keepLines/>
        <w:tabs>
          <w:tab w:val="left" w:pos="4962"/>
        </w:tabs>
        <w:jc w:val="both"/>
        <w:rPr>
          <w:rFonts w:ascii="Georgia" w:eastAsia="Georgia" w:hAnsi="Georgia" w:cs="Georgia"/>
          <w:sz w:val="20"/>
          <w:szCs w:val="20"/>
        </w:rPr>
      </w:pPr>
      <w:r w:rsidRPr="0018385E">
        <w:rPr>
          <w:rFonts w:ascii="Georgia" w:eastAsia="Georgia" w:hAnsi="Georgia" w:cs="Georgia"/>
          <w:sz w:val="20"/>
          <w:szCs w:val="20"/>
        </w:rPr>
        <w:t>Adam Dudek (him)</w:t>
      </w:r>
      <w:r w:rsidRPr="0018385E">
        <w:tab/>
      </w:r>
      <w:r w:rsidRPr="0018385E">
        <w:rPr>
          <w:rFonts w:ascii="Georgia" w:eastAsia="Georgia" w:hAnsi="Georgia" w:cs="Georgia"/>
          <w:sz w:val="20"/>
          <w:szCs w:val="20"/>
        </w:rPr>
        <w:t xml:space="preserve">Michaela </w:t>
      </w:r>
      <w:proofErr w:type="spellStart"/>
      <w:r w:rsidRPr="0018385E">
        <w:rPr>
          <w:rFonts w:ascii="Georgia" w:eastAsia="Georgia" w:hAnsi="Georgia" w:cs="Georgia"/>
          <w:sz w:val="20"/>
          <w:szCs w:val="20"/>
        </w:rPr>
        <w:t>Sikorová</w:t>
      </w:r>
      <w:proofErr w:type="spellEnd"/>
      <w:r w:rsidRPr="0018385E">
        <w:rPr>
          <w:rFonts w:ascii="Georgia" w:eastAsia="Georgia" w:hAnsi="Georgia" w:cs="Georgia"/>
          <w:sz w:val="20"/>
          <w:szCs w:val="20"/>
        </w:rPr>
        <w:t xml:space="preserve"> (her)</w:t>
      </w:r>
    </w:p>
    <w:p w:rsidR="00BB7CDA" w:rsidRPr="0018385E" w:rsidRDefault="00000000">
      <w:pPr>
        <w:keepLines/>
        <w:tabs>
          <w:tab w:val="left" w:pos="4962"/>
        </w:tabs>
        <w:jc w:val="both"/>
        <w:rPr>
          <w:rFonts w:ascii="Georgia" w:eastAsia="Georgia" w:hAnsi="Georgia" w:cs="Georgia"/>
          <w:sz w:val="20"/>
          <w:szCs w:val="20"/>
        </w:rPr>
      </w:pPr>
      <w:r w:rsidRPr="0018385E">
        <w:rPr>
          <w:rFonts w:ascii="Georgia" w:eastAsia="Georgia" w:hAnsi="Georgia" w:cs="Georgia"/>
          <w:sz w:val="20"/>
          <w:szCs w:val="20"/>
        </w:rPr>
        <w:t>Head of Communications</w:t>
      </w:r>
      <w:r w:rsidRPr="0018385E">
        <w:tab/>
      </w:r>
      <w:r w:rsidRPr="0018385E">
        <w:rPr>
          <w:rFonts w:ascii="Georgia" w:eastAsia="Georgia" w:hAnsi="Georgia" w:cs="Georgia"/>
          <w:sz w:val="20"/>
          <w:szCs w:val="20"/>
        </w:rPr>
        <w:t>PR Manager</w:t>
      </w:r>
    </w:p>
    <w:p w:rsidR="00BB7CDA" w:rsidRPr="0018385E" w:rsidRDefault="00000000">
      <w:pPr>
        <w:keepLines/>
        <w:tabs>
          <w:tab w:val="left" w:pos="4962"/>
        </w:tabs>
        <w:jc w:val="both"/>
        <w:rPr>
          <w:rFonts w:ascii="Georgia" w:eastAsia="Georgia" w:hAnsi="Georgia" w:cs="Georgia"/>
          <w:sz w:val="20"/>
          <w:szCs w:val="20"/>
        </w:rPr>
      </w:pPr>
      <w:r w:rsidRPr="0018385E">
        <w:rPr>
          <w:rFonts w:ascii="Georgia" w:eastAsia="Georgia" w:hAnsi="Georgia" w:cs="Georgia"/>
          <w:sz w:val="20"/>
          <w:szCs w:val="20"/>
        </w:rPr>
        <w:t xml:space="preserve">+420 776 199 087; </w:t>
      </w:r>
      <w:hyperlink r:id="rId10">
        <w:r w:rsidRPr="0018385E">
          <w:rPr>
            <w:rFonts w:ascii="Georgia" w:eastAsia="Georgia" w:hAnsi="Georgia" w:cs="Georgia"/>
            <w:sz w:val="20"/>
            <w:szCs w:val="20"/>
            <w:u w:val="single"/>
          </w:rPr>
          <w:t>adam.dudek@pq.cz</w:t>
        </w:r>
      </w:hyperlink>
      <w:r w:rsidRPr="0018385E">
        <w:tab/>
      </w:r>
      <w:r w:rsidRPr="0018385E">
        <w:rPr>
          <w:rFonts w:ascii="Georgia" w:eastAsia="Georgia" w:hAnsi="Georgia" w:cs="Georgia"/>
          <w:sz w:val="20"/>
          <w:szCs w:val="20"/>
        </w:rPr>
        <w:t xml:space="preserve">+420 776 712 858; </w:t>
      </w:r>
      <w:hyperlink r:id="rId11">
        <w:r w:rsidRPr="0018385E">
          <w:rPr>
            <w:rFonts w:ascii="Georgia" w:eastAsia="Georgia" w:hAnsi="Georgia" w:cs="Georgia"/>
            <w:sz w:val="20"/>
            <w:szCs w:val="20"/>
            <w:u w:val="single"/>
          </w:rPr>
          <w:t>michaela.sikorova@pq.cz</w:t>
        </w:r>
      </w:hyperlink>
    </w:p>
    <w:p w:rsidR="00BB7CDA" w:rsidRPr="0018385E" w:rsidRDefault="00BB7CDA">
      <w:pPr>
        <w:tabs>
          <w:tab w:val="left" w:pos="4962"/>
        </w:tabs>
        <w:spacing w:line="264" w:lineRule="auto"/>
        <w:jc w:val="both"/>
        <w:rPr>
          <w:rFonts w:ascii="Georgia" w:eastAsia="Georgia" w:hAnsi="Georgia" w:cs="Georgia"/>
          <w:b/>
          <w:sz w:val="20"/>
          <w:szCs w:val="20"/>
        </w:rPr>
      </w:pPr>
    </w:p>
    <w:p w:rsidR="00BB7CDA" w:rsidRPr="0018385E" w:rsidRDefault="00000000">
      <w:pPr>
        <w:tabs>
          <w:tab w:val="left" w:pos="4962"/>
        </w:tabs>
        <w:spacing w:line="264" w:lineRule="auto"/>
        <w:jc w:val="both"/>
        <w:rPr>
          <w:rFonts w:ascii="Georgia" w:eastAsia="Georgia" w:hAnsi="Georgia" w:cs="Georgia"/>
          <w:b/>
          <w:sz w:val="20"/>
          <w:szCs w:val="20"/>
        </w:rPr>
      </w:pPr>
      <w:r w:rsidRPr="0018385E">
        <w:rPr>
          <w:rFonts w:ascii="Georgia" w:eastAsia="Georgia" w:hAnsi="Georgia" w:cs="Georgia"/>
          <w:b/>
          <w:sz w:val="20"/>
          <w:szCs w:val="20"/>
        </w:rPr>
        <w:t>Stay in touch:</w:t>
      </w:r>
    </w:p>
    <w:p w:rsidR="00BB7CDA" w:rsidRPr="0018385E" w:rsidRDefault="00000000">
      <w:pPr>
        <w:tabs>
          <w:tab w:val="left" w:pos="4962"/>
        </w:tabs>
        <w:spacing w:line="264" w:lineRule="auto"/>
        <w:jc w:val="both"/>
        <w:rPr>
          <w:rFonts w:ascii="Georgia" w:eastAsia="Georgia" w:hAnsi="Georgia" w:cs="Georgia"/>
          <w:sz w:val="20"/>
          <w:szCs w:val="20"/>
        </w:rPr>
      </w:pPr>
      <w:hyperlink r:id="rId12">
        <w:r w:rsidRPr="0018385E">
          <w:rPr>
            <w:rFonts w:ascii="Georgia" w:eastAsia="Georgia" w:hAnsi="Georgia" w:cs="Georgia"/>
            <w:sz w:val="20"/>
            <w:szCs w:val="20"/>
            <w:u w:val="single"/>
          </w:rPr>
          <w:t>PQ.cz</w:t>
        </w:r>
      </w:hyperlink>
    </w:p>
    <w:p w:rsidR="00BB7CDA" w:rsidRPr="0018385E" w:rsidRDefault="00000000">
      <w:pPr>
        <w:tabs>
          <w:tab w:val="left" w:pos="4962"/>
        </w:tabs>
        <w:spacing w:line="264" w:lineRule="auto"/>
        <w:jc w:val="both"/>
        <w:rPr>
          <w:rFonts w:ascii="Georgia" w:eastAsia="Georgia" w:hAnsi="Georgia" w:cs="Georgia"/>
          <w:sz w:val="20"/>
          <w:szCs w:val="20"/>
        </w:rPr>
      </w:pPr>
      <w:hyperlink r:id="rId13">
        <w:r w:rsidRPr="0018385E">
          <w:rPr>
            <w:rFonts w:ascii="Georgia" w:eastAsia="Georgia" w:hAnsi="Georgia" w:cs="Georgia"/>
            <w:sz w:val="20"/>
            <w:szCs w:val="20"/>
            <w:u w:val="single"/>
          </w:rPr>
          <w:t>Instagram.com/</w:t>
        </w:r>
        <w:proofErr w:type="spellStart"/>
        <w:r w:rsidRPr="0018385E">
          <w:rPr>
            <w:rFonts w:ascii="Georgia" w:eastAsia="Georgia" w:hAnsi="Georgia" w:cs="Georgia"/>
            <w:sz w:val="20"/>
            <w:szCs w:val="20"/>
            <w:u w:val="single"/>
          </w:rPr>
          <w:t>praguequadrennial</w:t>
        </w:r>
        <w:proofErr w:type="spellEnd"/>
      </w:hyperlink>
    </w:p>
    <w:p w:rsidR="00BB7CDA" w:rsidRPr="0018385E" w:rsidRDefault="00000000">
      <w:pPr>
        <w:tabs>
          <w:tab w:val="left" w:pos="4962"/>
        </w:tabs>
        <w:spacing w:line="264" w:lineRule="auto"/>
        <w:jc w:val="both"/>
        <w:rPr>
          <w:rFonts w:ascii="Georgia" w:eastAsia="Georgia" w:hAnsi="Georgia" w:cs="Georgia"/>
          <w:sz w:val="20"/>
          <w:szCs w:val="20"/>
        </w:rPr>
      </w:pPr>
      <w:hyperlink r:id="rId14">
        <w:r w:rsidRPr="0018385E">
          <w:rPr>
            <w:rFonts w:ascii="Georgia" w:eastAsia="Georgia" w:hAnsi="Georgia" w:cs="Georgia"/>
            <w:sz w:val="20"/>
            <w:szCs w:val="20"/>
            <w:u w:val="single"/>
          </w:rPr>
          <w:t>Facebook.com/</w:t>
        </w:r>
        <w:proofErr w:type="spellStart"/>
        <w:r w:rsidRPr="0018385E">
          <w:rPr>
            <w:rFonts w:ascii="Georgia" w:eastAsia="Georgia" w:hAnsi="Georgia" w:cs="Georgia"/>
            <w:sz w:val="20"/>
            <w:szCs w:val="20"/>
            <w:u w:val="single"/>
          </w:rPr>
          <w:t>pquadrennial</w:t>
        </w:r>
        <w:proofErr w:type="spellEnd"/>
      </w:hyperlink>
    </w:p>
    <w:p w:rsidR="00BB7CDA" w:rsidRPr="0018385E" w:rsidRDefault="00000000">
      <w:pPr>
        <w:tabs>
          <w:tab w:val="left" w:pos="4962"/>
        </w:tabs>
        <w:spacing w:line="264" w:lineRule="auto"/>
        <w:jc w:val="both"/>
        <w:rPr>
          <w:rFonts w:ascii="Georgia" w:eastAsia="Georgia" w:hAnsi="Georgia" w:cs="Georgia"/>
          <w:sz w:val="20"/>
          <w:szCs w:val="20"/>
        </w:rPr>
      </w:pPr>
      <w:hyperlink r:id="rId15">
        <w:r w:rsidRPr="0018385E">
          <w:rPr>
            <w:rFonts w:ascii="Georgia" w:eastAsia="Georgia" w:hAnsi="Georgia" w:cs="Georgia"/>
            <w:sz w:val="20"/>
            <w:szCs w:val="20"/>
            <w:u w:val="single"/>
          </w:rPr>
          <w:t>Youtube.com/@PragueQuadrennialPQ</w:t>
        </w:r>
      </w:hyperlink>
    </w:p>
    <w:p w:rsidR="00BB7CDA" w:rsidRPr="0018385E" w:rsidRDefault="00000000">
      <w:pPr>
        <w:tabs>
          <w:tab w:val="left" w:pos="4962"/>
        </w:tabs>
        <w:spacing w:line="264" w:lineRule="auto"/>
        <w:jc w:val="both"/>
        <w:rPr>
          <w:rFonts w:ascii="Georgia" w:eastAsia="Georgia" w:hAnsi="Georgia" w:cs="Georgia"/>
          <w:sz w:val="20"/>
          <w:szCs w:val="20"/>
          <w:u w:val="single"/>
        </w:rPr>
      </w:pPr>
      <w:hyperlink r:id="rId16">
        <w:r w:rsidRPr="0018385E">
          <w:rPr>
            <w:rFonts w:ascii="Georgia" w:eastAsia="Georgia" w:hAnsi="Georgia" w:cs="Georgia"/>
            <w:sz w:val="20"/>
            <w:szCs w:val="20"/>
            <w:u w:val="single"/>
          </w:rPr>
          <w:t>Flickr.com/</w:t>
        </w:r>
        <w:proofErr w:type="spellStart"/>
        <w:r w:rsidRPr="0018385E">
          <w:rPr>
            <w:rFonts w:ascii="Georgia" w:eastAsia="Georgia" w:hAnsi="Georgia" w:cs="Georgia"/>
            <w:sz w:val="20"/>
            <w:szCs w:val="20"/>
            <w:u w:val="single"/>
          </w:rPr>
          <w:t>praguequadrennial</w:t>
        </w:r>
        <w:proofErr w:type="spellEnd"/>
      </w:hyperlink>
    </w:p>
    <w:p w:rsidR="00BB7CDA" w:rsidRPr="0018385E" w:rsidRDefault="00000000">
      <w:pPr>
        <w:tabs>
          <w:tab w:val="left" w:pos="4962"/>
        </w:tabs>
        <w:spacing w:line="264" w:lineRule="auto"/>
        <w:jc w:val="both"/>
        <w:rPr>
          <w:rFonts w:ascii="Georgia" w:eastAsia="Georgia" w:hAnsi="Georgia" w:cs="Georgia"/>
          <w:b/>
          <w:sz w:val="20"/>
          <w:szCs w:val="20"/>
        </w:rPr>
      </w:pPr>
      <w:hyperlink r:id="rId17">
        <w:r w:rsidRPr="0018385E">
          <w:rPr>
            <w:rFonts w:ascii="Georgia" w:eastAsia="Georgia" w:hAnsi="Georgia" w:cs="Georgia"/>
            <w:sz w:val="20"/>
            <w:szCs w:val="20"/>
            <w:u w:val="single"/>
          </w:rPr>
          <w:t>Soundcloud.com/</w:t>
        </w:r>
        <w:proofErr w:type="spellStart"/>
        <w:r w:rsidRPr="0018385E">
          <w:rPr>
            <w:rFonts w:ascii="Georgia" w:eastAsia="Georgia" w:hAnsi="Georgia" w:cs="Georgia"/>
            <w:sz w:val="20"/>
            <w:szCs w:val="20"/>
            <w:u w:val="single"/>
          </w:rPr>
          <w:t>prague</w:t>
        </w:r>
        <w:proofErr w:type="spellEnd"/>
        <w:r w:rsidRPr="0018385E">
          <w:rPr>
            <w:rFonts w:ascii="Georgia" w:eastAsia="Georgia" w:hAnsi="Georgia" w:cs="Georgia"/>
            <w:sz w:val="20"/>
            <w:szCs w:val="20"/>
            <w:u w:val="single"/>
          </w:rPr>
          <w:t>-quadrennial</w:t>
        </w:r>
      </w:hyperlink>
    </w:p>
    <w:p w:rsidR="00BB7CDA" w:rsidRPr="0018385E" w:rsidRDefault="00BB7CDA">
      <w:pPr>
        <w:tabs>
          <w:tab w:val="left" w:pos="4962"/>
        </w:tabs>
        <w:spacing w:line="264" w:lineRule="auto"/>
        <w:jc w:val="both"/>
        <w:rPr>
          <w:rFonts w:ascii="Georgia" w:eastAsia="Georgia" w:hAnsi="Georgia" w:cs="Georgia"/>
          <w:sz w:val="20"/>
          <w:szCs w:val="20"/>
        </w:rPr>
      </w:pPr>
    </w:p>
    <w:p w:rsidR="00BB7CDA" w:rsidRPr="0018385E" w:rsidRDefault="00BB7CDA">
      <w:pPr>
        <w:tabs>
          <w:tab w:val="left" w:pos="4962"/>
        </w:tabs>
        <w:spacing w:line="264" w:lineRule="auto"/>
        <w:jc w:val="both"/>
        <w:rPr>
          <w:rFonts w:ascii="Georgia" w:eastAsia="Georgia" w:hAnsi="Georgia" w:cs="Georgia"/>
          <w:sz w:val="20"/>
          <w:szCs w:val="20"/>
        </w:rPr>
      </w:pPr>
    </w:p>
    <w:sectPr w:rsidR="00BB7CDA" w:rsidRPr="0018385E">
      <w:headerReference w:type="default" r:id="rId18"/>
      <w:footerReference w:type="default" r:id="rId19"/>
      <w:headerReference w:type="first" r:id="rId20"/>
      <w:footerReference w:type="first" r:id="rId21"/>
      <w:pgSz w:w="11906" w:h="16838"/>
      <w:pgMar w:top="1440" w:right="1080" w:bottom="1440" w:left="108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7BA3" w:rsidRDefault="00C37BA3">
      <w:r>
        <w:separator/>
      </w:r>
    </w:p>
  </w:endnote>
  <w:endnote w:type="continuationSeparator" w:id="0">
    <w:p w:rsidR="00C37BA3" w:rsidRDefault="00C3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CDA"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5499101" cy="635000"/>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99101" cy="6350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CDA"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5511802" cy="1041400"/>
          <wp:effectExtent l="0" t="0" r="0" b="0"/>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11802" cy="1041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7BA3" w:rsidRDefault="00C37BA3">
      <w:r>
        <w:separator/>
      </w:r>
    </w:p>
  </w:footnote>
  <w:footnote w:type="continuationSeparator" w:id="0">
    <w:p w:rsidR="00C37BA3" w:rsidRDefault="00C37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CDA"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6188710" cy="882650"/>
          <wp:effectExtent l="0" t="0" r="0" b="0"/>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188710" cy="8826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CDA"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6188710" cy="1589405"/>
          <wp:effectExtent l="0" t="0" r="0" b="0"/>
          <wp:docPr id="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188710" cy="15894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E5CD2"/>
    <w:multiLevelType w:val="multilevel"/>
    <w:tmpl w:val="52422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E57B23"/>
    <w:multiLevelType w:val="multilevel"/>
    <w:tmpl w:val="955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994281">
    <w:abstractNumId w:val="0"/>
  </w:num>
  <w:num w:numId="2" w16cid:durableId="334110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DA"/>
    <w:rsid w:val="000C4FB0"/>
    <w:rsid w:val="00121CDE"/>
    <w:rsid w:val="0018385E"/>
    <w:rsid w:val="001F044A"/>
    <w:rsid w:val="00212F65"/>
    <w:rsid w:val="003445B3"/>
    <w:rsid w:val="005C3C45"/>
    <w:rsid w:val="005C3E4C"/>
    <w:rsid w:val="00712B70"/>
    <w:rsid w:val="00813C3A"/>
    <w:rsid w:val="008833EE"/>
    <w:rsid w:val="008B3F87"/>
    <w:rsid w:val="009634D8"/>
    <w:rsid w:val="00AB27D4"/>
    <w:rsid w:val="00BB7CDA"/>
    <w:rsid w:val="00BC1441"/>
    <w:rsid w:val="00C37BA3"/>
    <w:rsid w:val="00C944D1"/>
    <w:rsid w:val="00CC40A7"/>
    <w:rsid w:val="00D13241"/>
    <w:rsid w:val="00DB7196"/>
    <w:rsid w:val="00E36387"/>
    <w:rsid w:val="00EC313E"/>
    <w:rsid w:val="00F32B91"/>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53804-46ED-1C4A-B770-9DD2961D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8E76EFB"/>
  </w:style>
  <w:style w:type="paragraph" w:styleId="Heading1">
    <w:name w:val="heading 1"/>
    <w:basedOn w:val="Normal"/>
    <w:next w:val="Normal"/>
    <w:link w:val="Heading1Char"/>
    <w:uiPriority w:val="9"/>
    <w:qFormat/>
    <w:rsid w:val="68E76EFB"/>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68E76EFB"/>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68E76EFB"/>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semiHidden/>
    <w:unhideWhenUsed/>
    <w:qFormat/>
    <w:rsid w:val="68E76EFB"/>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68E76EFB"/>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68E76EFB"/>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8E76EFB"/>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8E76EFB"/>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8E76EFB"/>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68E76EFB"/>
    <w:pPr>
      <w:contextualSpacing/>
    </w:pPr>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68E76EFB"/>
    <w:pPr>
      <w:tabs>
        <w:tab w:val="center" w:pos="4513"/>
        <w:tab w:val="right" w:pos="9026"/>
      </w:tabs>
    </w:pPr>
  </w:style>
  <w:style w:type="character" w:customStyle="1" w:styleId="HeaderChar">
    <w:name w:val="Header Char"/>
    <w:basedOn w:val="DefaultParagraphFont"/>
    <w:link w:val="Header"/>
    <w:uiPriority w:val="99"/>
    <w:rsid w:val="68E76EFB"/>
    <w:rPr>
      <w:noProof w:val="0"/>
    </w:rPr>
  </w:style>
  <w:style w:type="paragraph" w:styleId="Footer">
    <w:name w:val="footer"/>
    <w:basedOn w:val="Normal"/>
    <w:link w:val="FooterChar"/>
    <w:uiPriority w:val="99"/>
    <w:unhideWhenUsed/>
    <w:rsid w:val="68E76EFB"/>
    <w:pPr>
      <w:tabs>
        <w:tab w:val="center" w:pos="4513"/>
        <w:tab w:val="right" w:pos="9026"/>
      </w:tabs>
    </w:pPr>
  </w:style>
  <w:style w:type="character" w:customStyle="1" w:styleId="FooterChar">
    <w:name w:val="Footer Char"/>
    <w:basedOn w:val="DefaultParagraphFont"/>
    <w:link w:val="Footer"/>
    <w:uiPriority w:val="99"/>
    <w:rsid w:val="68E76EFB"/>
    <w:rPr>
      <w:noProof w:val="0"/>
    </w:rPr>
  </w:style>
  <w:style w:type="character" w:styleId="Hyperlink">
    <w:name w:val="Hyperlink"/>
    <w:basedOn w:val="DefaultParagraphFont"/>
    <w:uiPriority w:val="99"/>
    <w:unhideWhenUsed/>
    <w:rsid w:val="00445BEE"/>
    <w:rPr>
      <w:color w:val="0563C1" w:themeColor="hyperlink"/>
      <w:u w:val="single"/>
    </w:rPr>
  </w:style>
  <w:style w:type="character" w:styleId="UnresolvedMention">
    <w:name w:val="Unresolved Mention"/>
    <w:basedOn w:val="DefaultParagraphFont"/>
    <w:uiPriority w:val="99"/>
    <w:semiHidden/>
    <w:unhideWhenUsed/>
    <w:rsid w:val="00445BEE"/>
    <w:rPr>
      <w:color w:val="605E5C"/>
      <w:shd w:val="clear" w:color="auto" w:fill="E1DFDD"/>
    </w:rPr>
  </w:style>
  <w:style w:type="paragraph" w:styleId="Subtitle">
    <w:name w:val="Subtitle"/>
    <w:basedOn w:val="Normal"/>
    <w:next w:val="Normal"/>
    <w:link w:val="SubtitleChar"/>
    <w:uiPriority w:val="11"/>
    <w:qFormat/>
    <w:rPr>
      <w:color w:val="5A5A5A"/>
    </w:rPr>
  </w:style>
  <w:style w:type="paragraph" w:styleId="Quote">
    <w:name w:val="Quote"/>
    <w:basedOn w:val="Normal"/>
    <w:next w:val="Normal"/>
    <w:link w:val="QuoteChar"/>
    <w:uiPriority w:val="29"/>
    <w:qFormat/>
    <w:rsid w:val="68E76EF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8E76EFB"/>
    <w:pPr>
      <w:spacing w:before="360" w:after="360"/>
      <w:ind w:left="864" w:right="864"/>
      <w:jc w:val="center"/>
    </w:pPr>
    <w:rPr>
      <w:i/>
      <w:iCs/>
      <w:color w:val="4472C4" w:themeColor="accent1"/>
    </w:rPr>
  </w:style>
  <w:style w:type="paragraph" w:styleId="ListParagraph">
    <w:name w:val="List Paragraph"/>
    <w:basedOn w:val="Normal"/>
    <w:uiPriority w:val="34"/>
    <w:qFormat/>
    <w:rsid w:val="68E76EFB"/>
    <w:pPr>
      <w:ind w:left="720"/>
      <w:contextualSpacing/>
    </w:pPr>
  </w:style>
  <w:style w:type="character" w:customStyle="1" w:styleId="Heading1Char">
    <w:name w:val="Heading 1 Char"/>
    <w:basedOn w:val="DefaultParagraphFont"/>
    <w:link w:val="Heading1"/>
    <w:uiPriority w:val="9"/>
    <w:rsid w:val="68E76EFB"/>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68E76EFB"/>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68E76EFB"/>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68E76EFB"/>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68E76EFB"/>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68E76EFB"/>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68E76EFB"/>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68E76EFB"/>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68E76EFB"/>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68E76EFB"/>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68E76EFB"/>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68E76EFB"/>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68E76EFB"/>
    <w:rPr>
      <w:i/>
      <w:iCs/>
      <w:noProof w:val="0"/>
      <w:color w:val="4472C4" w:themeColor="accent1"/>
      <w:lang w:val="en-GB"/>
    </w:rPr>
  </w:style>
  <w:style w:type="paragraph" w:styleId="TOC1">
    <w:name w:val="toc 1"/>
    <w:basedOn w:val="Normal"/>
    <w:next w:val="Normal"/>
    <w:uiPriority w:val="39"/>
    <w:unhideWhenUsed/>
    <w:rsid w:val="68E76EFB"/>
    <w:pPr>
      <w:spacing w:after="100"/>
    </w:pPr>
  </w:style>
  <w:style w:type="paragraph" w:styleId="TOC2">
    <w:name w:val="toc 2"/>
    <w:basedOn w:val="Normal"/>
    <w:next w:val="Normal"/>
    <w:uiPriority w:val="39"/>
    <w:unhideWhenUsed/>
    <w:rsid w:val="68E76EFB"/>
    <w:pPr>
      <w:spacing w:after="100"/>
      <w:ind w:left="220"/>
    </w:pPr>
  </w:style>
  <w:style w:type="paragraph" w:styleId="TOC3">
    <w:name w:val="toc 3"/>
    <w:basedOn w:val="Normal"/>
    <w:next w:val="Normal"/>
    <w:uiPriority w:val="39"/>
    <w:unhideWhenUsed/>
    <w:rsid w:val="68E76EFB"/>
    <w:pPr>
      <w:spacing w:after="100"/>
      <w:ind w:left="440"/>
    </w:pPr>
  </w:style>
  <w:style w:type="paragraph" w:styleId="TOC4">
    <w:name w:val="toc 4"/>
    <w:basedOn w:val="Normal"/>
    <w:next w:val="Normal"/>
    <w:uiPriority w:val="39"/>
    <w:unhideWhenUsed/>
    <w:rsid w:val="68E76EFB"/>
    <w:pPr>
      <w:spacing w:after="100"/>
      <w:ind w:left="660"/>
    </w:pPr>
  </w:style>
  <w:style w:type="paragraph" w:styleId="TOC5">
    <w:name w:val="toc 5"/>
    <w:basedOn w:val="Normal"/>
    <w:next w:val="Normal"/>
    <w:uiPriority w:val="39"/>
    <w:unhideWhenUsed/>
    <w:rsid w:val="68E76EFB"/>
    <w:pPr>
      <w:spacing w:after="100"/>
      <w:ind w:left="880"/>
    </w:pPr>
  </w:style>
  <w:style w:type="paragraph" w:styleId="TOC6">
    <w:name w:val="toc 6"/>
    <w:basedOn w:val="Normal"/>
    <w:next w:val="Normal"/>
    <w:uiPriority w:val="39"/>
    <w:unhideWhenUsed/>
    <w:rsid w:val="68E76EFB"/>
    <w:pPr>
      <w:spacing w:after="100"/>
      <w:ind w:left="1100"/>
    </w:pPr>
  </w:style>
  <w:style w:type="paragraph" w:styleId="TOC7">
    <w:name w:val="toc 7"/>
    <w:basedOn w:val="Normal"/>
    <w:next w:val="Normal"/>
    <w:uiPriority w:val="39"/>
    <w:unhideWhenUsed/>
    <w:rsid w:val="68E76EFB"/>
    <w:pPr>
      <w:spacing w:after="100"/>
      <w:ind w:left="1320"/>
    </w:pPr>
  </w:style>
  <w:style w:type="paragraph" w:styleId="TOC8">
    <w:name w:val="toc 8"/>
    <w:basedOn w:val="Normal"/>
    <w:next w:val="Normal"/>
    <w:uiPriority w:val="39"/>
    <w:unhideWhenUsed/>
    <w:rsid w:val="68E76EFB"/>
    <w:pPr>
      <w:spacing w:after="100"/>
      <w:ind w:left="1540"/>
    </w:pPr>
  </w:style>
  <w:style w:type="paragraph" w:styleId="TOC9">
    <w:name w:val="toc 9"/>
    <w:basedOn w:val="Normal"/>
    <w:next w:val="Normal"/>
    <w:uiPriority w:val="39"/>
    <w:unhideWhenUsed/>
    <w:rsid w:val="68E76EFB"/>
    <w:pPr>
      <w:spacing w:after="100"/>
      <w:ind w:left="1760"/>
    </w:pPr>
  </w:style>
  <w:style w:type="paragraph" w:styleId="EndnoteText">
    <w:name w:val="endnote text"/>
    <w:basedOn w:val="Normal"/>
    <w:link w:val="EndnoteTextChar"/>
    <w:uiPriority w:val="99"/>
    <w:semiHidden/>
    <w:unhideWhenUsed/>
    <w:rsid w:val="68E76EFB"/>
    <w:rPr>
      <w:sz w:val="20"/>
      <w:szCs w:val="20"/>
    </w:rPr>
  </w:style>
  <w:style w:type="character" w:customStyle="1" w:styleId="EndnoteTextChar">
    <w:name w:val="Endnote Text Char"/>
    <w:basedOn w:val="DefaultParagraphFont"/>
    <w:link w:val="EndnoteText"/>
    <w:uiPriority w:val="99"/>
    <w:semiHidden/>
    <w:rsid w:val="68E76EFB"/>
    <w:rPr>
      <w:noProof w:val="0"/>
      <w:sz w:val="20"/>
      <w:szCs w:val="20"/>
      <w:lang w:val="en-GB"/>
    </w:rPr>
  </w:style>
  <w:style w:type="paragraph" w:styleId="FootnoteText">
    <w:name w:val="footnote text"/>
    <w:basedOn w:val="Normal"/>
    <w:link w:val="FootnoteTextChar"/>
    <w:uiPriority w:val="99"/>
    <w:semiHidden/>
    <w:unhideWhenUsed/>
    <w:rsid w:val="68E76EFB"/>
    <w:rPr>
      <w:sz w:val="20"/>
      <w:szCs w:val="20"/>
    </w:rPr>
  </w:style>
  <w:style w:type="character" w:customStyle="1" w:styleId="FootnoteTextChar">
    <w:name w:val="Footnote Text Char"/>
    <w:basedOn w:val="DefaultParagraphFont"/>
    <w:link w:val="FootnoteText"/>
    <w:uiPriority w:val="99"/>
    <w:semiHidden/>
    <w:rsid w:val="68E76EFB"/>
    <w:rPr>
      <w:noProof w:val="0"/>
      <w:sz w:val="20"/>
      <w:szCs w:val="20"/>
      <w:lang w:val="en-GB"/>
    </w:rPr>
  </w:style>
  <w:style w:type="paragraph" w:styleId="Revision">
    <w:name w:val="Revision"/>
    <w:hidden/>
    <w:uiPriority w:val="99"/>
    <w:semiHidden/>
    <w:rsid w:val="00963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04373">
      <w:bodyDiv w:val="1"/>
      <w:marLeft w:val="0"/>
      <w:marRight w:val="0"/>
      <w:marTop w:val="0"/>
      <w:marBottom w:val="0"/>
      <w:divBdr>
        <w:top w:val="none" w:sz="0" w:space="0" w:color="auto"/>
        <w:left w:val="none" w:sz="0" w:space="0" w:color="auto"/>
        <w:bottom w:val="none" w:sz="0" w:space="0" w:color="auto"/>
        <w:right w:val="none" w:sz="0" w:space="0" w:color="auto"/>
      </w:divBdr>
    </w:div>
    <w:div w:id="1030717098">
      <w:bodyDiv w:val="1"/>
      <w:marLeft w:val="0"/>
      <w:marRight w:val="0"/>
      <w:marTop w:val="0"/>
      <w:marBottom w:val="0"/>
      <w:divBdr>
        <w:top w:val="none" w:sz="0" w:space="0" w:color="auto"/>
        <w:left w:val="none" w:sz="0" w:space="0" w:color="auto"/>
        <w:bottom w:val="none" w:sz="0" w:space="0" w:color="auto"/>
        <w:right w:val="none" w:sz="0" w:space="0" w:color="auto"/>
      </w:divBdr>
    </w:div>
    <w:div w:id="1031146904">
      <w:bodyDiv w:val="1"/>
      <w:marLeft w:val="0"/>
      <w:marRight w:val="0"/>
      <w:marTop w:val="0"/>
      <w:marBottom w:val="0"/>
      <w:divBdr>
        <w:top w:val="none" w:sz="0" w:space="0" w:color="auto"/>
        <w:left w:val="none" w:sz="0" w:space="0" w:color="auto"/>
        <w:bottom w:val="none" w:sz="0" w:space="0" w:color="auto"/>
        <w:right w:val="none" w:sz="0" w:space="0" w:color="auto"/>
      </w:divBdr>
    </w:div>
    <w:div w:id="1248072442">
      <w:bodyDiv w:val="1"/>
      <w:marLeft w:val="0"/>
      <w:marRight w:val="0"/>
      <w:marTop w:val="0"/>
      <w:marBottom w:val="0"/>
      <w:divBdr>
        <w:top w:val="none" w:sz="0" w:space="0" w:color="auto"/>
        <w:left w:val="none" w:sz="0" w:space="0" w:color="auto"/>
        <w:bottom w:val="none" w:sz="0" w:space="0" w:color="auto"/>
        <w:right w:val="none" w:sz="0" w:space="0" w:color="auto"/>
      </w:divBdr>
    </w:div>
    <w:div w:id="1345325663">
      <w:bodyDiv w:val="1"/>
      <w:marLeft w:val="0"/>
      <w:marRight w:val="0"/>
      <w:marTop w:val="0"/>
      <w:marBottom w:val="0"/>
      <w:divBdr>
        <w:top w:val="none" w:sz="0" w:space="0" w:color="auto"/>
        <w:left w:val="none" w:sz="0" w:space="0" w:color="auto"/>
        <w:bottom w:val="none" w:sz="0" w:space="0" w:color="auto"/>
        <w:right w:val="none" w:sz="0" w:space="0" w:color="auto"/>
      </w:divBdr>
    </w:div>
    <w:div w:id="1526482624">
      <w:bodyDiv w:val="1"/>
      <w:marLeft w:val="0"/>
      <w:marRight w:val="0"/>
      <w:marTop w:val="0"/>
      <w:marBottom w:val="0"/>
      <w:divBdr>
        <w:top w:val="none" w:sz="0" w:space="0" w:color="auto"/>
        <w:left w:val="none" w:sz="0" w:space="0" w:color="auto"/>
        <w:bottom w:val="none" w:sz="0" w:space="0" w:color="auto"/>
        <w:right w:val="none" w:sz="0" w:space="0" w:color="auto"/>
      </w:divBdr>
    </w:div>
    <w:div w:id="1530683763">
      <w:bodyDiv w:val="1"/>
      <w:marLeft w:val="0"/>
      <w:marRight w:val="0"/>
      <w:marTop w:val="0"/>
      <w:marBottom w:val="0"/>
      <w:divBdr>
        <w:top w:val="none" w:sz="0" w:space="0" w:color="auto"/>
        <w:left w:val="none" w:sz="0" w:space="0" w:color="auto"/>
        <w:bottom w:val="none" w:sz="0" w:space="0" w:color="auto"/>
        <w:right w:val="none" w:sz="0" w:space="0" w:color="auto"/>
      </w:divBdr>
    </w:div>
    <w:div w:id="1736120073">
      <w:bodyDiv w:val="1"/>
      <w:marLeft w:val="0"/>
      <w:marRight w:val="0"/>
      <w:marTop w:val="0"/>
      <w:marBottom w:val="0"/>
      <w:divBdr>
        <w:top w:val="none" w:sz="0" w:space="0" w:color="auto"/>
        <w:left w:val="none" w:sz="0" w:space="0" w:color="auto"/>
        <w:bottom w:val="none" w:sz="0" w:space="0" w:color="auto"/>
        <w:right w:val="none" w:sz="0" w:space="0" w:color="auto"/>
      </w:divBdr>
    </w:div>
    <w:div w:id="1806311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q.cz/" TargetMode="External"/><Relationship Id="rId13" Type="http://schemas.openxmlformats.org/officeDocument/2006/relationships/hyperlink" Target="http://instagram.com/praguequadrenni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pq.cz" TargetMode="External"/><Relationship Id="rId17" Type="http://schemas.openxmlformats.org/officeDocument/2006/relationships/hyperlink" Target="http://soundcloud.com/prague-quadrennial" TargetMode="External"/><Relationship Id="rId2" Type="http://schemas.openxmlformats.org/officeDocument/2006/relationships/numbering" Target="numbering.xml"/><Relationship Id="rId16" Type="http://schemas.openxmlformats.org/officeDocument/2006/relationships/hyperlink" Target="http://flickr.com/praguequadrenni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a.sikorova@pq.cz" TargetMode="External"/><Relationship Id="rId5" Type="http://schemas.openxmlformats.org/officeDocument/2006/relationships/webSettings" Target="webSettings.xml"/><Relationship Id="rId15" Type="http://schemas.openxmlformats.org/officeDocument/2006/relationships/hyperlink" Target="http://youtube.com/@PragueQuadrennialPQ" TargetMode="External"/><Relationship Id="rId23" Type="http://schemas.openxmlformats.org/officeDocument/2006/relationships/theme" Target="theme/theme1.xml"/><Relationship Id="rId10" Type="http://schemas.openxmlformats.org/officeDocument/2006/relationships/hyperlink" Target="mailto:adam.dudek@pq.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q.cz/about-pq/" TargetMode="External"/><Relationship Id="rId14" Type="http://schemas.openxmlformats.org/officeDocument/2006/relationships/hyperlink" Target="http://facebook.com/pquadrennia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i0UbXPfnT2ILi7V2Xw6dpSdETQ==">AMUW2mXtYVV70TZHeB471pmRkO719o2Rb4qDJO4RvVs0G/ncQebTTZry++llV2uB5jXtJeurlUoDC7PHw2OObcfUYd+Ei4rdl8dTq1BZpTnbR12lm+K/fRY=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Dudek Adam</cp:lastModifiedBy>
  <cp:revision>10</cp:revision>
  <dcterms:created xsi:type="dcterms:W3CDTF">2023-03-27T12:08:00Z</dcterms:created>
  <dcterms:modified xsi:type="dcterms:W3CDTF">2023-06-13T21:01:00Z</dcterms:modified>
</cp:coreProperties>
</file>