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9509" w14:textId="77777777" w:rsidR="001509A3" w:rsidRDefault="001509A3">
      <w:pPr>
        <w:sectPr w:rsidR="001509A3" w:rsidSect="005D1AE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D49C81A" w14:textId="3E9B14B9" w:rsidR="00F81B0C" w:rsidRPr="00CC44F4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44F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Tisková zpráva 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>|</w:t>
      </w:r>
      <w:r w:rsidR="00653551">
        <w:rPr>
          <w:rStyle w:val="normaltextrun"/>
          <w:rFonts w:asciiTheme="minorHAnsi" w:hAnsiTheme="minorHAnsi" w:cstheme="minorHAnsi"/>
          <w:sz w:val="22"/>
          <w:szCs w:val="22"/>
        </w:rPr>
        <w:t>28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653551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>. 202</w:t>
      </w:r>
      <w:r w:rsidR="00A20F9F" w:rsidRPr="00CC44F4">
        <w:rPr>
          <w:rStyle w:val="normaltextrun"/>
          <w:rFonts w:asciiTheme="minorHAnsi" w:hAnsiTheme="minorHAnsi" w:cstheme="minorHAnsi"/>
          <w:sz w:val="22"/>
          <w:szCs w:val="22"/>
        </w:rPr>
        <w:t>4</w:t>
      </w:r>
    </w:p>
    <w:p w14:paraId="228E6F14" w14:textId="77777777" w:rsidR="00F81B0C" w:rsidRPr="00617A6D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17A6D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5F1B844" w14:textId="3B371F98" w:rsidR="00E54FDD" w:rsidRPr="00617A6D" w:rsidRDefault="00653551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53551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Nina Malíková a Stanislav Doubrava byli jmenováni čestnými členy UNIMA</w:t>
      </w:r>
    </w:p>
    <w:p w14:paraId="7F6ACACD" w14:textId="77777777" w:rsidR="00653551" w:rsidRDefault="00653551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8802AB6" w14:textId="6A0699E0" w:rsidR="00653551" w:rsidRDefault="00653551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Dne 21. března, který je po celém světě slaven jako Světový den loutkového divadla, byla uveřejněna jména nově jmenovaných čestných členů mezinárodní loutkářské organizace </w:t>
      </w:r>
      <w:hyperlink r:id="rId12" w:history="1">
        <w:r w:rsidRPr="00653551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UNIMA</w:t>
        </w:r>
      </w:hyperlink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hyperlink r:id="rId13" w:history="1">
        <w:r w:rsidRPr="00653551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České středisko UNIMA</w:t>
        </w:r>
      </w:hyperlink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 proměnilo hned dvě nominace, když titul </w:t>
      </w:r>
      <w:proofErr w:type="spellStart"/>
      <w:r w:rsidRPr="00653551">
        <w:rPr>
          <w:rFonts w:asciiTheme="minorHAnsi" w:hAnsiTheme="minorHAnsi" w:cstheme="minorHAnsi"/>
          <w:b/>
          <w:bCs/>
          <w:sz w:val="22"/>
          <w:szCs w:val="22"/>
        </w:rPr>
        <w:t>Honorary</w:t>
      </w:r>
      <w:proofErr w:type="spellEnd"/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53551">
        <w:rPr>
          <w:rFonts w:asciiTheme="minorHAnsi" w:hAnsiTheme="minorHAnsi" w:cstheme="minorHAnsi"/>
          <w:b/>
          <w:bCs/>
          <w:sz w:val="22"/>
          <w:szCs w:val="22"/>
        </w:rPr>
        <w:t>Member</w:t>
      </w:r>
      <w:proofErr w:type="spellEnd"/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 udělovaný za</w:t>
      </w:r>
      <w:r w:rsidR="00BD494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53551">
        <w:rPr>
          <w:rFonts w:asciiTheme="minorHAnsi" w:hAnsiTheme="minorHAnsi" w:cstheme="minorHAnsi"/>
          <w:b/>
          <w:bCs/>
          <w:sz w:val="22"/>
          <w:szCs w:val="22"/>
        </w:rPr>
        <w:t>výjimečný dlouholetý přínos pro UNIMA získala kulturní publicistka a historička Nina Malíková i</w:t>
      </w:r>
      <w:r w:rsidR="00BD494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53551">
        <w:rPr>
          <w:rFonts w:asciiTheme="minorHAnsi" w:hAnsiTheme="minorHAnsi" w:cstheme="minorHAnsi"/>
          <w:b/>
          <w:bCs/>
          <w:sz w:val="22"/>
          <w:szCs w:val="22"/>
        </w:rPr>
        <w:t xml:space="preserve">emeritní ředitel Naivního divadla v Liberci Stanislav </w:t>
      </w:r>
      <w:proofErr w:type="spellStart"/>
      <w:r w:rsidRPr="00653551">
        <w:rPr>
          <w:rFonts w:asciiTheme="minorHAnsi" w:hAnsiTheme="minorHAnsi" w:cstheme="minorHAnsi"/>
          <w:b/>
          <w:bCs/>
          <w:sz w:val="22"/>
          <w:szCs w:val="22"/>
        </w:rPr>
        <w:t>Doubrava.</w:t>
      </w:r>
    </w:p>
    <w:p w14:paraId="07C698F7" w14:textId="77777777" w:rsidR="00653551" w:rsidRDefault="00653551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End"/>
    </w:p>
    <w:p w14:paraId="45437775" w14:textId="28695C71" w:rsidR="00653551" w:rsidRPr="00653551" w:rsidRDefault="00653551" w:rsidP="00BD49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Mezinárodní loutkářská organizace UNIMA (Union International de la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Marionnette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 byla založena v</w:t>
      </w:r>
      <w:r w:rsidR="00BD494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roce 1929 v Praze a v její historii sehráli čeští loutkáři velmi významnou úlohu.</w:t>
      </w:r>
      <w:r w:rsidRPr="0065355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484AA6C9" w14:textId="052B44F9" w:rsidR="00653551" w:rsidRPr="00653551" w:rsidRDefault="00653551" w:rsidP="00BD49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Nina Malíková k udělení titulu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Honorary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Member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"Jsem dojatá, překvapená, vděčná... Když jsem se</w:t>
      </w:r>
      <w:r w:rsidR="00BD494E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 </w:t>
      </w:r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podívala do seznamu těch, kteří to získali za dlouhé trvání UNIMA přede mnou, byla jsem překvapená dvojnásobně. </w:t>
      </w:r>
      <w:proofErr w:type="gramStart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Kromě  velkých</w:t>
      </w:r>
      <w:proofErr w:type="gramEnd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 Čechů - Veselý, Skupa, Trnka, Kolár, Sucharda, jsou tu i taková jména jako Edward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Gordon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Craig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, G.B. Shaw, Jim </w:t>
      </w:r>
      <w:proofErr w:type="spellStart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Henson</w:t>
      </w:r>
      <w:proofErr w:type="spellEnd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 - zkrátka historie loutkového divadla a lidí kolem něj je plná překvapen</w:t>
      </w: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í.”</w:t>
      </w:r>
      <w:r w:rsidRPr="0065355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2ED3A58" w14:textId="26980AE0" w:rsidR="00653551" w:rsidRPr="00653551" w:rsidRDefault="00653551" w:rsidP="00BD49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Stanislav Doubrava dodává: “</w:t>
      </w:r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Někdy </w:t>
      </w:r>
      <w:proofErr w:type="gramStart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vás  překvapí</w:t>
      </w:r>
      <w:proofErr w:type="gramEnd"/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 a  potěší nečekaná zpráva To se mi právě stalo a</w:t>
      </w:r>
      <w:r w:rsidR="00BD494E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 </w:t>
      </w:r>
      <w:r w:rsidRPr="00653551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považuji si toho. Navíc si dlouhodobě myslím, že příslušnost k UNIMA má pro české loutkářství smysl. A gratuluji Nině Malíkové!</w:t>
      </w:r>
      <w:r w:rsidRPr="0065355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”</w:t>
      </w:r>
      <w:r w:rsidRPr="0065355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1E42D32" w14:textId="77777777" w:rsidR="00653551" w:rsidRPr="00653551" w:rsidRDefault="00653551" w:rsidP="006535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79A687F0" w14:textId="42B9A9C0" w:rsidR="00653551" w:rsidRPr="0053165C" w:rsidRDefault="00653551" w:rsidP="00653551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3165C">
        <w:rPr>
          <w:rFonts w:asciiTheme="minorHAnsi" w:hAnsiTheme="minorHAnsi" w:cstheme="minorHAnsi"/>
          <w:b/>
          <w:bCs/>
          <w:sz w:val="22"/>
          <w:szCs w:val="22"/>
        </w:rPr>
        <w:t>Nina Malíková</w:t>
      </w:r>
      <w:r w:rsidRPr="0053165C">
        <w:rPr>
          <w:rFonts w:asciiTheme="minorHAnsi" w:hAnsiTheme="minorHAnsi" w:cstheme="minorHAnsi"/>
          <w:sz w:val="22"/>
          <w:szCs w:val="22"/>
        </w:rPr>
        <w:t xml:space="preserve"> vystudovala Filozofickou fakultu Karlovy univerzity v Praze, obor Historie a teorie divadla. Po absolutoriu pracovala jako lektorka a posléze dramaturgyně v činoherních divadlech v</w:t>
      </w:r>
      <w:r w:rsidR="00BD494E">
        <w:rPr>
          <w:rFonts w:asciiTheme="minorHAnsi" w:hAnsiTheme="minorHAnsi" w:cstheme="minorHAnsi"/>
          <w:sz w:val="22"/>
          <w:szCs w:val="22"/>
        </w:rPr>
        <w:t> </w:t>
      </w:r>
      <w:r w:rsidRPr="0053165C">
        <w:rPr>
          <w:rFonts w:asciiTheme="minorHAnsi" w:hAnsiTheme="minorHAnsi" w:cstheme="minorHAnsi"/>
          <w:sz w:val="22"/>
          <w:szCs w:val="22"/>
        </w:rPr>
        <w:t xml:space="preserve">Hradci Králové a v Divadlo S. K. Neumanna (dnes Divadlo pod Palmovkou) v Praze. Zde se seznámila s řadou významných osobností českého divadelního života. Hned po studiích začala pracovat zároveň jako pedagožka na Katedře loutkového divadla (později Katedře alternativního a loutkového divadla) Divadelní fakulty AMU, kde přednášela a doposud přednáší historii českého a světového loutkového divadla. Dlouhodobě působila jako odbornice na současné české loutkové divadlo v Divadelním ústavu (dnes Institut umění – Divadelní ústav) v Praze, kde připravila odborné publikace týkající se historie českého loutkového divadla. Její práce zahrnuje také koncept výstav několika o českém loutkovém divadle, z nichž nejvýznamnější byla výstava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Strings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Attached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Living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Tradition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Czech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Puppetry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, kterou Institut umění – Divadelní ústav v roce 2013 připravil pro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Columbus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Museum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Art v USA. Překládá z francouzštiny divadelní hry i odbornou literaturu. Spolupracovala a spolupracuje s</w:t>
      </w:r>
      <w:r w:rsidR="00BD494E">
        <w:rPr>
          <w:rFonts w:asciiTheme="minorHAnsi" w:hAnsiTheme="minorHAnsi" w:cstheme="minorHAnsi"/>
          <w:sz w:val="22"/>
          <w:szCs w:val="22"/>
        </w:rPr>
        <w:t> </w:t>
      </w:r>
      <w:r w:rsidRPr="0053165C">
        <w:rPr>
          <w:rFonts w:asciiTheme="minorHAnsi" w:hAnsiTheme="minorHAnsi" w:cstheme="minorHAnsi"/>
          <w:sz w:val="22"/>
          <w:szCs w:val="22"/>
        </w:rPr>
        <w:t>odbornými divadelními časopisy (nejen loutkářskými) v ČR i v zahraničí. Nina Malíková navázala a</w:t>
      </w:r>
      <w:r w:rsidR="00BD494E">
        <w:rPr>
          <w:rFonts w:asciiTheme="minorHAnsi" w:hAnsiTheme="minorHAnsi" w:cstheme="minorHAnsi"/>
          <w:sz w:val="22"/>
          <w:szCs w:val="22"/>
        </w:rPr>
        <w:t> </w:t>
      </w:r>
      <w:r w:rsidRPr="0053165C">
        <w:rPr>
          <w:rFonts w:asciiTheme="minorHAnsi" w:hAnsiTheme="minorHAnsi" w:cstheme="minorHAnsi"/>
          <w:sz w:val="22"/>
          <w:szCs w:val="22"/>
        </w:rPr>
        <w:t xml:space="preserve">pokračuje v práci svého otce dr. Jana Malíka, autora a režiséra loutkových her, technologa </w:t>
      </w:r>
      <w:proofErr w:type="gramStart"/>
      <w:r w:rsidRPr="0053165C">
        <w:rPr>
          <w:rFonts w:asciiTheme="minorHAnsi" w:hAnsiTheme="minorHAnsi" w:cstheme="minorHAnsi"/>
          <w:sz w:val="22"/>
          <w:szCs w:val="22"/>
        </w:rPr>
        <w:t xml:space="preserve">a </w:t>
      </w:r>
      <w:r w:rsidR="00BD494E">
        <w:rPr>
          <w:rFonts w:asciiTheme="minorHAnsi" w:hAnsiTheme="minorHAnsi" w:cstheme="minorHAnsi"/>
          <w:sz w:val="22"/>
          <w:szCs w:val="22"/>
        </w:rPr>
        <w:t> </w:t>
      </w:r>
      <w:r w:rsidRPr="0053165C">
        <w:rPr>
          <w:rFonts w:asciiTheme="minorHAnsi" w:hAnsiTheme="minorHAnsi" w:cstheme="minorHAnsi"/>
          <w:sz w:val="22"/>
          <w:szCs w:val="22"/>
        </w:rPr>
        <w:t>organizátora</w:t>
      </w:r>
      <w:proofErr w:type="gramEnd"/>
      <w:r w:rsidRPr="0053165C">
        <w:rPr>
          <w:rFonts w:asciiTheme="minorHAnsi" w:hAnsiTheme="minorHAnsi" w:cstheme="minorHAnsi"/>
          <w:sz w:val="22"/>
          <w:szCs w:val="22"/>
        </w:rPr>
        <w:t>, dlouholetého generálního sekretáře UNIMA, a to ať už na poli loutkářské historie, divadelních recenzí a publicistiky nebo v organizační práci, která souvisí jak s UNIMA, tak s problémy a</w:t>
      </w:r>
      <w:r w:rsidR="00BD494E">
        <w:rPr>
          <w:rFonts w:asciiTheme="minorHAnsi" w:hAnsiTheme="minorHAnsi" w:cstheme="minorHAnsi"/>
          <w:sz w:val="22"/>
          <w:szCs w:val="22"/>
        </w:rPr>
        <w:t> </w:t>
      </w:r>
      <w:r w:rsidRPr="0053165C">
        <w:rPr>
          <w:rFonts w:asciiTheme="minorHAnsi" w:hAnsiTheme="minorHAnsi" w:cstheme="minorHAnsi"/>
          <w:sz w:val="22"/>
          <w:szCs w:val="22"/>
        </w:rPr>
        <w:t>rozvojem současného českého loutkového divadla.</w:t>
      </w:r>
    </w:p>
    <w:p w14:paraId="04BA0BE9" w14:textId="77777777" w:rsidR="00653551" w:rsidRPr="00653551" w:rsidRDefault="00653551" w:rsidP="00653551">
      <w:pPr>
        <w:spacing w:after="0"/>
        <w:textAlignment w:val="baseline"/>
        <w:rPr>
          <w:rFonts w:eastAsia="Times New Roman" w:cstheme="minorHAnsi"/>
          <w:color w:val="000000"/>
          <w:sz w:val="15"/>
          <w:szCs w:val="15"/>
          <w:lang w:eastAsia="cs-CZ"/>
        </w:rPr>
      </w:pPr>
    </w:p>
    <w:p w14:paraId="2054A02C" w14:textId="074FB50C" w:rsidR="00653551" w:rsidRDefault="00653551" w:rsidP="0053165C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3165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Stanislav Doubrava </w:t>
      </w:r>
      <w:r w:rsidRPr="0053165C">
        <w:rPr>
          <w:rFonts w:asciiTheme="minorHAnsi" w:hAnsiTheme="minorHAnsi" w:cstheme="minorHAnsi"/>
          <w:sz w:val="22"/>
          <w:szCs w:val="22"/>
        </w:rPr>
        <w:t>absolvoval pražskou Filmovou fakultu AMU na katedře produkce a řízení.</w:t>
      </w:r>
      <w:r w:rsidRPr="00531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165C">
        <w:rPr>
          <w:rFonts w:asciiTheme="minorHAnsi" w:hAnsiTheme="minorHAnsi" w:cstheme="minorHAnsi"/>
          <w:sz w:val="22"/>
          <w:szCs w:val="22"/>
        </w:rPr>
        <w:t xml:space="preserve">Mezi lety </w:t>
      </w:r>
      <w:proofErr w:type="gramStart"/>
      <w:r w:rsidRPr="0053165C">
        <w:rPr>
          <w:rFonts w:asciiTheme="minorHAnsi" w:hAnsiTheme="minorHAnsi" w:cstheme="minorHAnsi"/>
          <w:sz w:val="22"/>
          <w:szCs w:val="22"/>
        </w:rPr>
        <w:t>1993 - 1996</w:t>
      </w:r>
      <w:proofErr w:type="gramEnd"/>
      <w:r w:rsidRPr="0053165C">
        <w:rPr>
          <w:rFonts w:asciiTheme="minorHAnsi" w:hAnsiTheme="minorHAnsi" w:cstheme="minorHAnsi"/>
          <w:sz w:val="22"/>
          <w:szCs w:val="22"/>
        </w:rPr>
        <w:t xml:space="preserve"> studoval obor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Cultural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Management na Amsterdam </w:t>
      </w:r>
      <w:proofErr w:type="spellStart"/>
      <w:r w:rsidRPr="0053165C">
        <w:rPr>
          <w:rFonts w:asciiTheme="minorHAnsi" w:hAnsiTheme="minorHAnsi" w:cstheme="minorHAnsi"/>
          <w:sz w:val="22"/>
          <w:szCs w:val="22"/>
        </w:rPr>
        <w:t>Summer</w:t>
      </w:r>
      <w:proofErr w:type="spellEnd"/>
      <w:r w:rsidRPr="0053165C">
        <w:rPr>
          <w:rFonts w:asciiTheme="minorHAnsi" w:hAnsiTheme="minorHAnsi" w:cstheme="minorHAnsi"/>
          <w:sz w:val="22"/>
          <w:szCs w:val="22"/>
        </w:rPr>
        <w:t xml:space="preserve"> University.</w:t>
      </w:r>
      <w:r w:rsidRPr="00531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165C">
        <w:rPr>
          <w:rFonts w:asciiTheme="minorHAnsi" w:hAnsiTheme="minorHAnsi" w:cstheme="minorHAnsi"/>
          <w:sz w:val="22"/>
          <w:szCs w:val="22"/>
        </w:rPr>
        <w:t>Po škole nastoupil coby tajemník uměleckého provozu, vedoucí uměleckého souboru a organizátor festivalů Skupova Plzeň do Divadla dětí ALFA v Plzni. V roce 1989 přijal místo manažera a vedoucího souboru v Naivním divadle v Liberci, kde od roku 1991 působí jako ředitel divadla. Od roku 1991 také pracuje jako ředitel mezinárodního festivalu profesionálních loutkových divadel Mateřinka.</w:t>
      </w:r>
      <w:r w:rsidRPr="00531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165C">
        <w:rPr>
          <w:rFonts w:asciiTheme="minorHAnsi" w:hAnsiTheme="minorHAnsi" w:cstheme="minorHAnsi"/>
          <w:sz w:val="22"/>
          <w:szCs w:val="22"/>
        </w:rPr>
        <w:t xml:space="preserve">V letech </w:t>
      </w:r>
      <w:proofErr w:type="gramStart"/>
      <w:r w:rsidRPr="0053165C">
        <w:rPr>
          <w:rFonts w:asciiTheme="minorHAnsi" w:hAnsiTheme="minorHAnsi" w:cstheme="minorHAnsi"/>
          <w:sz w:val="22"/>
          <w:szCs w:val="22"/>
        </w:rPr>
        <w:t>1994 - 1998</w:t>
      </w:r>
      <w:proofErr w:type="gramEnd"/>
      <w:r w:rsidRPr="0053165C">
        <w:rPr>
          <w:rFonts w:asciiTheme="minorHAnsi" w:hAnsiTheme="minorHAnsi" w:cstheme="minorHAnsi"/>
          <w:sz w:val="22"/>
          <w:szCs w:val="22"/>
        </w:rPr>
        <w:t xml:space="preserve"> působil jako správní ředitel Mezinárodního festivalu DIVADLO Plzeň. Je členem rady </w:t>
      </w:r>
      <w:proofErr w:type="gramStart"/>
      <w:r w:rsidRPr="0053165C">
        <w:rPr>
          <w:rFonts w:asciiTheme="minorHAnsi" w:hAnsiTheme="minorHAnsi" w:cstheme="minorHAnsi"/>
          <w:sz w:val="22"/>
          <w:szCs w:val="22"/>
        </w:rPr>
        <w:t>ITI - Mezinárodního</w:t>
      </w:r>
      <w:proofErr w:type="gramEnd"/>
      <w:r w:rsidRPr="0053165C">
        <w:rPr>
          <w:rFonts w:asciiTheme="minorHAnsi" w:hAnsiTheme="minorHAnsi" w:cstheme="minorHAnsi"/>
          <w:sz w:val="22"/>
          <w:szCs w:val="22"/>
        </w:rPr>
        <w:t xml:space="preserve"> divadelního ústavu, členem správní rady Nadace Český literární fond a členem Rady Státního fondu kultury.</w:t>
      </w:r>
    </w:p>
    <w:p w14:paraId="3C441EA9" w14:textId="11149C0A" w:rsidR="0053165C" w:rsidRDefault="0053165C" w:rsidP="0053165C">
      <w:pPr>
        <w:pStyle w:val="paragraph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0BA461AF" wp14:editId="1C76B543">
            <wp:extent cx="4229100" cy="4229100"/>
            <wp:effectExtent l="0" t="0" r="0" b="0"/>
            <wp:docPr id="1" name="Obrázek 1" descr="Obsah obrázku osoba, oblečení, Lidská tvář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osoba, oblečení, Lidská tvář, úsmě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445C" w14:textId="4536BD40" w:rsidR="0053165C" w:rsidRPr="00BD494E" w:rsidRDefault="0053165C" w:rsidP="0053165C">
      <w:pPr>
        <w:pStyle w:val="paragraph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Nina Malíková a Stanislav Doubrava (foto: Marie Sieberová)</w:t>
      </w:r>
      <w:bookmarkStart w:id="0" w:name="_GoBack"/>
      <w:bookmarkEnd w:id="0"/>
    </w:p>
    <w:p w14:paraId="4E37CC3F" w14:textId="457A7E65" w:rsidR="0053165C" w:rsidRPr="0053165C" w:rsidRDefault="0053165C" w:rsidP="0053165C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hyperlink r:id="rId15" w:history="1">
        <w:r>
          <w:rPr>
            <w:rStyle w:val="Hypertextovodkaz"/>
            <w:rFonts w:ascii="Segoe UI" w:hAnsi="Segoe UI" w:cs="Segoe UI"/>
            <w:sz w:val="18"/>
            <w:szCs w:val="18"/>
          </w:rPr>
          <w:t>WEB</w:t>
        </w:r>
      </w:hyperlink>
    </w:p>
    <w:p w14:paraId="4797864A" w14:textId="4DEBC258" w:rsidR="009B113D" w:rsidRPr="00653551" w:rsidRDefault="00F81B0C" w:rsidP="00CC44F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65355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Kontakt:</w:t>
      </w:r>
      <w:r w:rsidRPr="006535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16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Veronika Nádeníčková, veronika.nadenickova@idu.cz</w:t>
      </w:r>
    </w:p>
    <w:sectPr w:rsidR="009B113D" w:rsidRPr="00653551" w:rsidSect="005D1A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7A0E" w14:textId="77777777" w:rsidR="005D1AEE" w:rsidRDefault="005D1AEE" w:rsidP="00467ABE">
      <w:pPr>
        <w:spacing w:after="0"/>
      </w:pPr>
      <w:r>
        <w:separator/>
      </w:r>
    </w:p>
  </w:endnote>
  <w:endnote w:type="continuationSeparator" w:id="0">
    <w:p w14:paraId="500942BB" w14:textId="77777777" w:rsidR="005D1AEE" w:rsidRDefault="005D1AEE" w:rsidP="00467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0A26" w14:textId="77777777" w:rsidR="005D1AEE" w:rsidRDefault="005D1AEE" w:rsidP="00467ABE">
      <w:pPr>
        <w:spacing w:after="0"/>
      </w:pPr>
      <w:r>
        <w:separator/>
      </w:r>
    </w:p>
  </w:footnote>
  <w:footnote w:type="continuationSeparator" w:id="0">
    <w:p w14:paraId="14068332" w14:textId="77777777" w:rsidR="005D1AEE" w:rsidRDefault="005D1AEE" w:rsidP="00467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56A75"/>
    <w:rsid w:val="000B3413"/>
    <w:rsid w:val="001509A3"/>
    <w:rsid w:val="00166188"/>
    <w:rsid w:val="0018373E"/>
    <w:rsid w:val="001B22B6"/>
    <w:rsid w:val="001C0564"/>
    <w:rsid w:val="001C12AA"/>
    <w:rsid w:val="001D387D"/>
    <w:rsid w:val="00247D7D"/>
    <w:rsid w:val="00276BD3"/>
    <w:rsid w:val="002C7958"/>
    <w:rsid w:val="002F78DF"/>
    <w:rsid w:val="00304969"/>
    <w:rsid w:val="00305541"/>
    <w:rsid w:val="0033130B"/>
    <w:rsid w:val="0034452D"/>
    <w:rsid w:val="00361FF6"/>
    <w:rsid w:val="00372BEB"/>
    <w:rsid w:val="00374AA4"/>
    <w:rsid w:val="003D32F1"/>
    <w:rsid w:val="003D3A31"/>
    <w:rsid w:val="003E51A7"/>
    <w:rsid w:val="004445CD"/>
    <w:rsid w:val="00467ABE"/>
    <w:rsid w:val="00482EFF"/>
    <w:rsid w:val="0053165C"/>
    <w:rsid w:val="00554224"/>
    <w:rsid w:val="005711C2"/>
    <w:rsid w:val="005C784E"/>
    <w:rsid w:val="005D1AEE"/>
    <w:rsid w:val="005D1CF7"/>
    <w:rsid w:val="00617A6D"/>
    <w:rsid w:val="00653551"/>
    <w:rsid w:val="006554E1"/>
    <w:rsid w:val="007528C8"/>
    <w:rsid w:val="00770965"/>
    <w:rsid w:val="007C1044"/>
    <w:rsid w:val="008D6E77"/>
    <w:rsid w:val="008F3795"/>
    <w:rsid w:val="00921B70"/>
    <w:rsid w:val="0092458C"/>
    <w:rsid w:val="00927270"/>
    <w:rsid w:val="009961E0"/>
    <w:rsid w:val="009B113D"/>
    <w:rsid w:val="009C3B87"/>
    <w:rsid w:val="009D2536"/>
    <w:rsid w:val="00A20F9F"/>
    <w:rsid w:val="00A40784"/>
    <w:rsid w:val="00A8159B"/>
    <w:rsid w:val="00AB2351"/>
    <w:rsid w:val="00B664AA"/>
    <w:rsid w:val="00B95FB0"/>
    <w:rsid w:val="00BD494E"/>
    <w:rsid w:val="00C332FB"/>
    <w:rsid w:val="00CC0AA1"/>
    <w:rsid w:val="00CC44F4"/>
    <w:rsid w:val="00CD0F2C"/>
    <w:rsid w:val="00CE261B"/>
    <w:rsid w:val="00D12504"/>
    <w:rsid w:val="00D2036A"/>
    <w:rsid w:val="00E37F13"/>
    <w:rsid w:val="00E54FDD"/>
    <w:rsid w:val="00E73623"/>
    <w:rsid w:val="00E9069D"/>
    <w:rsid w:val="00EC2085"/>
    <w:rsid w:val="00EE096F"/>
    <w:rsid w:val="00F37D45"/>
    <w:rsid w:val="00F403D7"/>
    <w:rsid w:val="00F81B0C"/>
    <w:rsid w:val="00FA5FDF"/>
    <w:rsid w:val="00FB533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ma.idu.cz/ceske-stredisko-unim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ma.org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unima.idu.cz/ceske-stredisko-unima/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DDB2-1717-44AA-BF0B-B2B78CDD0F9C}">
  <ds:schemaRefs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D5B4E-868F-42A3-8BD7-C3D33841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D00DA-3308-4151-AE63-F44E604F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Poláková Anna</cp:lastModifiedBy>
  <cp:revision>3</cp:revision>
  <dcterms:created xsi:type="dcterms:W3CDTF">2024-04-02T12:30:00Z</dcterms:created>
  <dcterms:modified xsi:type="dcterms:W3CDTF">2024-04-02T12:31:00Z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